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Dear Parent,</w:t>
      </w: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 are having so much fun reading in the classroom! Help us grow their little minds at home too! </w:t>
      </w:r>
    </w:p>
    <w:p w:rsidR="008A749B" w:rsidRDefault="008A749B">
      <w:pPr>
        <w:rPr>
          <w:rFonts w:ascii="Century Gothic" w:eastAsia="Century Gothic" w:hAnsi="Century Gothic" w:cs="Century Gothic"/>
          <w:sz w:val="20"/>
          <w:szCs w:val="20"/>
        </w:rPr>
      </w:pP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favorite book with your child and share how much you love it! When you read and write together, it goes further than conversation. It creates background knowledge, builds vocabulary, provides a role model, and helps your child become a reader and wr</w:t>
      </w:r>
      <w:r>
        <w:rPr>
          <w:rFonts w:ascii="Century Gothic" w:eastAsia="Century Gothic" w:hAnsi="Century Gothic" w:cs="Century Gothic"/>
          <w:sz w:val="20"/>
          <w:szCs w:val="20"/>
        </w:rPr>
        <w:t>iter.</w:t>
      </w:r>
    </w:p>
    <w:p w:rsidR="008A749B" w:rsidRDefault="008A749B">
      <w:pPr>
        <w:rPr>
          <w:rFonts w:ascii="Century Gothic" w:eastAsia="Century Gothic" w:hAnsi="Century Gothic" w:cs="Century Gothic"/>
          <w:sz w:val="20"/>
          <w:szCs w:val="20"/>
        </w:rPr>
      </w:pP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time you spend working on these activities counts as volunteer hours needed to match funding for the Head Start and Early Head Start programming. This is also known 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inkind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8A749B" w:rsidRDefault="008A749B">
      <w:pPr>
        <w:rPr>
          <w:rFonts w:ascii="Century Gothic" w:eastAsia="Century Gothic" w:hAnsi="Century Gothic" w:cs="Century Gothic"/>
          <w:sz w:val="20"/>
          <w:szCs w:val="20"/>
        </w:rPr>
      </w:pP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sign below and record the amount of time you and your child 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pent reading or writing this month. </w:t>
      </w: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Thank you for reading with your child!</w:t>
      </w: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Child’s Name: _______________________________________________________________________________ </w:t>
      </w:r>
    </w:p>
    <w:p w:rsidR="008A749B" w:rsidRDefault="008A749B">
      <w:pPr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Total time spent reading and doing literacy activities with your child:  </w:t>
      </w:r>
    </w:p>
    <w:p w:rsidR="008A749B" w:rsidRDefault="00510D4A">
      <w:pPr>
        <w:ind w:firstLine="72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Week 1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 ______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2  _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3  ______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>Week 4  ______</w:t>
      </w:r>
    </w:p>
    <w:p w:rsidR="008A749B" w:rsidRDefault="008A749B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Parent’s Signature: ______________________________________________________ Date: ______________</w:t>
      </w:r>
    </w:p>
    <w:p w:rsidR="008A749B" w:rsidRDefault="008A749B">
      <w:pPr>
        <w:rPr>
          <w:rFonts w:ascii="Century Gothic" w:eastAsia="Century Gothic" w:hAnsi="Century Gothic" w:cs="Century Gothic"/>
          <w:sz w:val="20"/>
          <w:szCs w:val="20"/>
        </w:rPr>
      </w:pP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Staff’s Signature: _______________________________________________________ Date: _______________</w:t>
      </w:r>
    </w:p>
    <w:p w:rsidR="008A749B" w:rsidRDefault="00510D4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8A749B" w:rsidRDefault="00510D4A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pict w14:anchorId="290EBFA3">
          <v:rect id="_x0000_i1025" style="width:0;height:1.5pt" o:hralign="center" o:hrstd="t" o:hr="t" fillcolor="#a0a0a0" stroked="f"/>
        </w:pict>
      </w:r>
    </w:p>
    <w:p w:rsidR="008A749B" w:rsidRDefault="008A749B">
      <w:pPr>
        <w:rPr>
          <w:rFonts w:ascii="Century Gothic" w:eastAsia="Century Gothic" w:hAnsi="Century Gothic" w:cs="Century Gothic"/>
          <w:b/>
        </w:rPr>
      </w:pPr>
    </w:p>
    <w:p w:rsidR="008A749B" w:rsidRDefault="00510D4A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Storytelling: </w:t>
      </w:r>
      <w:r>
        <w:rPr>
          <w:rFonts w:ascii="Century Gothic" w:eastAsia="Century Gothic" w:hAnsi="Century Gothic" w:cs="Century Gothic"/>
          <w:i/>
          <w:sz w:val="20"/>
          <w:szCs w:val="20"/>
        </w:rPr>
        <w:t>Retelling stories helps children develop a sense of story structure and other understandings about language that contribute to their comprehension of text.</w:t>
      </w:r>
    </w:p>
    <w:p w:rsidR="008A749B" w:rsidRDefault="008A749B">
      <w:pPr>
        <w:rPr>
          <w:rFonts w:ascii="Century Gothic" w:eastAsia="Century Gothic" w:hAnsi="Century Gothic" w:cs="Century Gothic"/>
          <w:b/>
          <w:i/>
          <w:sz w:val="20"/>
          <w:szCs w:val="20"/>
        </w:rPr>
      </w:pPr>
    </w:p>
    <w:p w:rsidR="008A749B" w:rsidRDefault="00510D4A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Help your child retell stories:</w:t>
      </w:r>
    </w:p>
    <w:p w:rsidR="008A749B" w:rsidRDefault="00510D4A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Retell a story together. Take turns telling parts of the story. Have your child tell more of the story as they are able.</w:t>
      </w:r>
    </w:p>
    <w:p w:rsidR="008A749B" w:rsidRDefault="00510D4A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Talk about books you read with your child before and after reading. Encourage them to ask questions and to make predictions.</w:t>
      </w:r>
    </w:p>
    <w:p w:rsidR="008A749B" w:rsidRDefault="00510D4A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 an animated voice and modify your intonation when reading to your child.</w:t>
      </w:r>
    </w:p>
    <w:p w:rsidR="008A749B" w:rsidRDefault="00510D4A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 puppets, costumes, or props to help your child to recall the story or act it out.</w:t>
      </w:r>
    </w:p>
    <w:p w:rsidR="008A749B" w:rsidRDefault="008A749B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:rsidR="008A749B" w:rsidRDefault="008A749B">
      <w:pPr>
        <w:rPr>
          <w:rFonts w:ascii="Century Gothic" w:eastAsia="Century Gothic" w:hAnsi="Century Gothic" w:cs="Century Gothic"/>
          <w:sz w:val="18"/>
          <w:szCs w:val="18"/>
        </w:rPr>
      </w:pPr>
    </w:p>
    <w:p w:rsidR="008A749B" w:rsidRDefault="008A749B">
      <w:pPr>
        <w:rPr>
          <w:rFonts w:ascii="Century Gothic" w:eastAsia="Century Gothic" w:hAnsi="Century Gothic" w:cs="Century Gothic"/>
          <w:sz w:val="18"/>
          <w:szCs w:val="18"/>
        </w:rPr>
      </w:pPr>
      <w:bookmarkStart w:id="0" w:name="_GoBack"/>
      <w:bookmarkEnd w:id="0"/>
    </w:p>
    <w:p w:rsidR="008A749B" w:rsidRDefault="008A749B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8A749B" w:rsidRDefault="00510D4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REMEMBER: Take time for yourself to read. If your child sees you enjoy and appreciate b</w:t>
      </w:r>
      <w:r>
        <w:rPr>
          <w:rFonts w:ascii="Century Gothic" w:eastAsia="Century Gothic" w:hAnsi="Century Gothic" w:cs="Century Gothic"/>
          <w:b/>
          <w:sz w:val="20"/>
          <w:szCs w:val="20"/>
        </w:rPr>
        <w:t>ooks, he or she will learn to value reading also.</w:t>
      </w:r>
    </w:p>
    <w:sectPr w:rsidR="008A74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4A" w:rsidRDefault="00510D4A">
      <w:pPr>
        <w:spacing w:line="240" w:lineRule="auto"/>
      </w:pPr>
      <w:r>
        <w:separator/>
      </w:r>
    </w:p>
  </w:endnote>
  <w:endnote w:type="continuationSeparator" w:id="0">
    <w:p w:rsidR="00510D4A" w:rsidRDefault="0051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9B" w:rsidRDefault="00510D4A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GOLD Objective Literacy 18. Comprehends and responds to books and other texts c. Retells stories</w:t>
    </w:r>
  </w:p>
  <w:p w:rsidR="008A749B" w:rsidRDefault="00510D4A">
    <w:pPr>
      <w:jc w:val="center"/>
      <w:rPr>
        <w:rFonts w:ascii="Comic Sans MS" w:eastAsia="Comic Sans MS" w:hAnsi="Comic Sans MS" w:cs="Comic Sans MS"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8A749B" w:rsidRDefault="00510D4A">
    <w:r>
      <w:rPr>
        <w:rFonts w:ascii="Century Gothic" w:eastAsia="Century Gothic" w:hAnsi="Century Gothic" w:cs="Century Gothic"/>
        <w:sz w:val="16"/>
        <w:szCs w:val="16"/>
      </w:rPr>
      <w:t xml:space="preserve">2/19 </w:t>
    </w:r>
    <w:r>
      <w:rPr>
        <w:rFonts w:ascii="Century Gothic" w:eastAsia="Century Gothic" w:hAnsi="Century Gothic" w:cs="Century Gothic"/>
        <w:b/>
        <w:sz w:val="16"/>
        <w:szCs w:val="16"/>
      </w:rPr>
      <w:t>Send to DMT, copy CCPM</w:t>
    </w:r>
    <w:r>
      <w:rPr>
        <w:rFonts w:ascii="Century Gothic" w:eastAsia="Century Gothic" w:hAnsi="Century Gothic" w:cs="Century Gothic"/>
        <w:sz w:val="16"/>
        <w:szCs w:val="16"/>
      </w:rPr>
      <w:t xml:space="preserve">                         P:\HS Files\Collaborative Centers\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Inkind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HomeLiteracyActivities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-Storytelling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4A" w:rsidRDefault="00510D4A">
      <w:pPr>
        <w:spacing w:line="240" w:lineRule="auto"/>
      </w:pPr>
      <w:r>
        <w:separator/>
      </w:r>
    </w:p>
  </w:footnote>
  <w:footnote w:type="continuationSeparator" w:id="0">
    <w:p w:rsidR="00510D4A" w:rsidRDefault="0051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9B" w:rsidRDefault="00510D4A">
    <w:pPr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noProof/>
        <w:sz w:val="28"/>
        <w:szCs w:val="28"/>
        <w:lang w:val="en-US"/>
      </w:rPr>
      <w:drawing>
        <wp:inline distT="114300" distB="114300" distL="114300" distR="114300">
          <wp:extent cx="871538" cy="47745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47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8"/>
        <w:szCs w:val="28"/>
      </w:rPr>
      <w:t xml:space="preserve">           </w:t>
    </w:r>
    <w:r>
      <w:rPr>
        <w:rFonts w:ascii="Century Gothic" w:eastAsia="Century Gothic" w:hAnsi="Century Gothic" w:cs="Century Gothic"/>
        <w:sz w:val="28"/>
        <w:szCs w:val="28"/>
        <w:u w:val="single"/>
      </w:rPr>
      <w:t>Home Literacy Activities - Storytelling</w:t>
    </w:r>
  </w:p>
  <w:p w:rsidR="008A749B" w:rsidRDefault="008A749B">
    <w:pPr>
      <w:rPr>
        <w:rFonts w:ascii="Century Gothic" w:eastAsia="Century Gothic" w:hAnsi="Century Gothic" w:cs="Century Goth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1C8"/>
    <w:multiLevelType w:val="multilevel"/>
    <w:tmpl w:val="A730740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49B"/>
    <w:rsid w:val="00510D4A"/>
    <w:rsid w:val="008A749B"/>
    <w:rsid w:val="00E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378B5-8CA6-4F1C-8ED8-1E311EFF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nwmcaa</cp:lastModifiedBy>
  <cp:revision>2</cp:revision>
  <dcterms:created xsi:type="dcterms:W3CDTF">2019-04-03T19:17:00Z</dcterms:created>
  <dcterms:modified xsi:type="dcterms:W3CDTF">2019-04-03T19:17:00Z</dcterms:modified>
</cp:coreProperties>
</file>