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34" w:rsidRDefault="00843E34">
      <w:pPr>
        <w:jc w:val="center"/>
        <w:rPr>
          <w:rFonts w:ascii="Century Gothic" w:eastAsia="Century Gothic" w:hAnsi="Century Gothic" w:cs="Century Gothic"/>
          <w:sz w:val="8"/>
          <w:szCs w:val="8"/>
        </w:rPr>
      </w:pP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Dear Parent,</w:t>
      </w: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 are having so much fun reading in the classroom! Help us grow their little minds at home too! </w:t>
      </w:r>
    </w:p>
    <w:p w:rsidR="00843E34" w:rsidRDefault="00843E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Read a favorite book with your child and share how much you love it! When you read and write together, it goes further than conversation. It creates background knowledge, builds vocabulary, provides a role model, and helps your child become a reader and wr</w:t>
      </w:r>
      <w:r>
        <w:rPr>
          <w:rFonts w:ascii="Century Gothic" w:eastAsia="Century Gothic" w:hAnsi="Century Gothic" w:cs="Century Gothic"/>
          <w:sz w:val="20"/>
          <w:szCs w:val="20"/>
        </w:rPr>
        <w:t>iter.</w:t>
      </w:r>
    </w:p>
    <w:p w:rsidR="00843E34" w:rsidRDefault="00843E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time you spend working on these activities counts as volunteer hours needed to match funding for the Head Start and Early Head Start programming. This is also known as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inkind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843E34" w:rsidRDefault="00843E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sign below and record the amount of time you and your child 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pent reading books this month. </w:t>
      </w: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Thank you for reading with your child!</w:t>
      </w: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Child’s Name: _______________________________________________________________________________ </w:t>
      </w:r>
    </w:p>
    <w:p w:rsidR="00843E34" w:rsidRDefault="00843E34">
      <w:pPr>
        <w:rPr>
          <w:rFonts w:ascii="Century Gothic" w:eastAsia="Century Gothic" w:hAnsi="Century Gothic" w:cs="Century Gothic"/>
          <w:sz w:val="20"/>
          <w:szCs w:val="20"/>
          <w:highlight w:val="yellow"/>
        </w:rPr>
      </w:pP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Total time spent reading and doing literacy activities with your child:  </w:t>
      </w:r>
    </w:p>
    <w:p w:rsidR="00843E34" w:rsidRDefault="000D47D8">
      <w:pPr>
        <w:ind w:firstLine="720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Week 1 ____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</w:t>
      </w:r>
      <w:proofErr w:type="gramStart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2  _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_____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3  ______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>Week 4  ______</w:t>
      </w:r>
    </w:p>
    <w:p w:rsidR="00843E34" w:rsidRDefault="00843E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Parent’s Signature: ______________________________________________________ Date: ______________</w:t>
      </w:r>
    </w:p>
    <w:p w:rsidR="00843E34" w:rsidRDefault="00843E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Staff’s Signature: _______________________________________________________ Date: _______________</w:t>
      </w:r>
    </w:p>
    <w:p w:rsidR="00843E34" w:rsidRDefault="000D47D8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bookmarkStart w:id="0" w:name="_GoBack"/>
      <w:bookmarkEnd w:id="0"/>
      <w:r>
        <w:pict w14:anchorId="0F82CECA">
          <v:rect id="_x0000_i1025" style="width:0;height:1.5pt" o:hralign="center" o:hrstd="t" o:hr="t" fillcolor="#a0a0a0" stroked="f"/>
        </w:pict>
      </w:r>
    </w:p>
    <w:p w:rsidR="00843E34" w:rsidRDefault="000D47D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>Bo</w:t>
      </w:r>
      <w:r>
        <w:rPr>
          <w:rFonts w:ascii="Century Gothic" w:eastAsia="Century Gothic" w:hAnsi="Century Gothic" w:cs="Century Gothic"/>
          <w:b/>
          <w:sz w:val="20"/>
          <w:szCs w:val="20"/>
        </w:rPr>
        <w:t>ok Appreciation: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In developing an appreciation of reading and writing, children begin to understand how print works and the fact that print carries meaning. </w:t>
      </w:r>
    </w:p>
    <w:p w:rsidR="00843E34" w:rsidRDefault="00843E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3E34" w:rsidRDefault="000D47D8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When reading aloud to your child:</w:t>
      </w:r>
    </w:p>
    <w:p w:rsidR="00843E34" w:rsidRDefault="000D47D8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Find a cozy spot with minimal distractions to read with your child.</w:t>
      </w:r>
    </w:p>
    <w:p w:rsidR="00843E34" w:rsidRDefault="000D47D8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Allow your child to hold the book and turn the pages while you read.</w:t>
      </w:r>
    </w:p>
    <w:p w:rsidR="00843E34" w:rsidRDefault="000D47D8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Sweep your finger under the print as you read.</w:t>
      </w:r>
    </w:p>
    <w:p w:rsidR="00843E34" w:rsidRDefault="00843E34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843E34" w:rsidRDefault="000D47D8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Read a variety of different kinds of reading materials with your child.</w:t>
      </w:r>
    </w:p>
    <w:p w:rsidR="00843E34" w:rsidRDefault="000D47D8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Read both story books and informational ones too.</w:t>
      </w:r>
    </w:p>
    <w:p w:rsidR="00843E34" w:rsidRDefault="00843E34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843E34" w:rsidRDefault="000D47D8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Older toddlers and preschool age children:</w:t>
      </w:r>
    </w:p>
    <w:p w:rsidR="00843E34" w:rsidRDefault="000D47D8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Invite your child to prepare a simple recipe with you. Read the instructions aloud with your child. Let them help with any simple, safe steps.</w:t>
      </w:r>
    </w:p>
    <w:p w:rsidR="00843E34" w:rsidRDefault="000D47D8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Look at and read m</w:t>
      </w:r>
      <w:r>
        <w:rPr>
          <w:rFonts w:ascii="Century Gothic" w:eastAsia="Century Gothic" w:hAnsi="Century Gothic" w:cs="Century Gothic"/>
          <w:sz w:val="20"/>
          <w:szCs w:val="20"/>
        </w:rPr>
        <w:t>enus together. Point to the words as you read aloud each item.</w:t>
      </w:r>
    </w:p>
    <w:p w:rsidR="00843E34" w:rsidRDefault="00843E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3E34" w:rsidRDefault="000D47D8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REMEMBER: Take time for yourself to read. If your child sees you enjoy and appreciate books, he or she will learn to value reading also.</w:t>
      </w:r>
    </w:p>
    <w:sectPr w:rsidR="00843E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D8" w:rsidRDefault="000D47D8">
      <w:pPr>
        <w:spacing w:line="240" w:lineRule="auto"/>
      </w:pPr>
      <w:r>
        <w:separator/>
      </w:r>
    </w:p>
  </w:endnote>
  <w:endnote w:type="continuationSeparator" w:id="0">
    <w:p w:rsidR="000D47D8" w:rsidRDefault="000D4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34" w:rsidRDefault="000D47D8">
    <w:pPr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GOLD Objective Literacy 17. Demonstrates knowledge of print and its uses a. Uses and appreciates books</w:t>
    </w:r>
  </w:p>
  <w:p w:rsidR="00843E34" w:rsidRDefault="000D47D8">
    <w:pPr>
      <w:jc w:val="center"/>
      <w:rPr>
        <w:rFonts w:ascii="Comic Sans MS" w:eastAsia="Comic Sans MS" w:hAnsi="Comic Sans MS" w:cs="Comic Sans MS"/>
        <w:sz w:val="16"/>
        <w:szCs w:val="16"/>
      </w:rPr>
    </w:pPr>
    <w:r>
      <w:pict>
        <v:rect id="_x0000_i1026" style="width:0;height:1.5pt" o:hralign="center" o:hrstd="t" o:hr="t" fillcolor="#a0a0a0" stroked="f"/>
      </w:pict>
    </w:r>
  </w:p>
  <w:p w:rsidR="00843E34" w:rsidRDefault="000D47D8">
    <w:r>
      <w:rPr>
        <w:rFonts w:ascii="Century Gothic" w:eastAsia="Century Gothic" w:hAnsi="Century Gothic" w:cs="Century Gothic"/>
        <w:sz w:val="16"/>
        <w:szCs w:val="16"/>
      </w:rPr>
      <w:t xml:space="preserve">2/19 </w:t>
    </w:r>
    <w:r>
      <w:rPr>
        <w:rFonts w:ascii="Century Gothic" w:eastAsia="Century Gothic" w:hAnsi="Century Gothic" w:cs="Century Gothic"/>
        <w:b/>
        <w:sz w:val="16"/>
        <w:szCs w:val="16"/>
      </w:rPr>
      <w:t>Send to DMT, copy CCPM</w:t>
    </w:r>
    <w:r>
      <w:rPr>
        <w:rFonts w:ascii="Century Gothic" w:eastAsia="Century Gothic" w:hAnsi="Century Gothic" w:cs="Century Gothic"/>
        <w:sz w:val="16"/>
        <w:szCs w:val="16"/>
      </w:rPr>
      <w:t xml:space="preserve">      </w:t>
    </w:r>
    <w:r>
      <w:rPr>
        <w:rFonts w:ascii="Century Gothic" w:eastAsia="Century Gothic" w:hAnsi="Century Gothic" w:cs="Century Gothic"/>
        <w:sz w:val="16"/>
        <w:szCs w:val="16"/>
      </w:rPr>
      <w:tab/>
    </w:r>
    <w:r>
      <w:rPr>
        <w:rFonts w:ascii="Century Gothic" w:eastAsia="Century Gothic" w:hAnsi="Century Gothic" w:cs="Century Gothic"/>
        <w:sz w:val="16"/>
        <w:szCs w:val="16"/>
      </w:rPr>
      <w:t>P:\HS Files\Collaborative Centers\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Inkind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HomeLiteracyActivities-BookAppreciation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D8" w:rsidRDefault="000D47D8">
      <w:pPr>
        <w:spacing w:line="240" w:lineRule="auto"/>
      </w:pPr>
      <w:r>
        <w:separator/>
      </w:r>
    </w:p>
  </w:footnote>
  <w:footnote w:type="continuationSeparator" w:id="0">
    <w:p w:rsidR="000D47D8" w:rsidRDefault="000D4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34" w:rsidRDefault="000D47D8">
    <w:pPr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noProof/>
        <w:sz w:val="28"/>
        <w:szCs w:val="28"/>
        <w:lang w:val="en-US"/>
      </w:rPr>
      <w:drawing>
        <wp:inline distT="114300" distB="114300" distL="114300" distR="114300">
          <wp:extent cx="906621" cy="49667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621" cy="496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8"/>
        <w:szCs w:val="28"/>
      </w:rPr>
      <w:t xml:space="preserve">   </w:t>
    </w:r>
    <w:r>
      <w:rPr>
        <w:rFonts w:ascii="Century Gothic" w:eastAsia="Century Gothic" w:hAnsi="Century Gothic" w:cs="Century Gothic"/>
        <w:sz w:val="28"/>
        <w:szCs w:val="28"/>
        <w:u w:val="single"/>
      </w:rPr>
      <w:t>Home Literacy Activities - Book Appreciation</w:t>
    </w:r>
  </w:p>
  <w:p w:rsidR="00843E34" w:rsidRDefault="00843E34">
    <w:pPr>
      <w:jc w:val="center"/>
      <w:rPr>
        <w:rFonts w:ascii="Century Gothic" w:eastAsia="Century Gothic" w:hAnsi="Century Gothic" w:cs="Century Gothi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645BF"/>
    <w:multiLevelType w:val="multilevel"/>
    <w:tmpl w:val="EBD0486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3E34"/>
    <w:rsid w:val="000D47D8"/>
    <w:rsid w:val="00843E34"/>
    <w:rsid w:val="00E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ED914-096D-46C6-B606-76847EAA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nwmcaa</cp:lastModifiedBy>
  <cp:revision>2</cp:revision>
  <dcterms:created xsi:type="dcterms:W3CDTF">2019-04-03T19:12:00Z</dcterms:created>
  <dcterms:modified xsi:type="dcterms:W3CDTF">2019-04-03T19:12:00Z</dcterms:modified>
</cp:coreProperties>
</file>