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5B0F" w14:textId="77777777" w:rsidR="00842F2B" w:rsidRDefault="00470614">
      <w:pPr>
        <w:ind w:left="0" w:hanging="2"/>
        <w:rPr>
          <w:rFonts w:ascii="Calibri" w:eastAsia="Calibri" w:hAnsi="Calibri" w:cs="Calibri"/>
          <w:b/>
          <w:i/>
          <w:sz w:val="56"/>
          <w:szCs w:val="56"/>
        </w:rPr>
      </w:pPr>
      <w:r>
        <w:t xml:space="preserve">      </w:t>
      </w:r>
      <w:r>
        <w:rPr>
          <w:rFonts w:ascii="Arial Narrow" w:eastAsia="Arial Narrow" w:hAnsi="Arial Narrow" w:cs="Arial Narrow"/>
          <w:sz w:val="72"/>
          <w:szCs w:val="72"/>
        </w:rPr>
        <w:t xml:space="preserve">  </w:t>
      </w:r>
      <w:r>
        <w:rPr>
          <w:rFonts w:ascii="Arial Narrow" w:eastAsia="Arial Narrow" w:hAnsi="Arial Narrow" w:cs="Arial Narrow"/>
          <w:noProof/>
          <w:sz w:val="72"/>
          <w:szCs w:val="72"/>
        </w:rPr>
        <w:drawing>
          <wp:inline distT="0" distB="0" distL="114300" distR="114300" wp14:anchorId="3F5BA4CF" wp14:editId="39CE7A4F">
            <wp:extent cx="869315" cy="64833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69315" cy="648335"/>
                    </a:xfrm>
                    <a:prstGeom prst="rect">
                      <a:avLst/>
                    </a:prstGeom>
                    <a:ln/>
                  </pic:spPr>
                </pic:pic>
              </a:graphicData>
            </a:graphic>
          </wp:inline>
        </w:drawing>
      </w:r>
      <w:r>
        <w:rPr>
          <w:rFonts w:ascii="Arial Narrow" w:eastAsia="Arial Narrow" w:hAnsi="Arial Narrow" w:cs="Arial Narrow"/>
          <w:sz w:val="72"/>
          <w:szCs w:val="72"/>
        </w:rPr>
        <w:t xml:space="preserve">           </w:t>
      </w:r>
      <w:r>
        <w:rPr>
          <w:rFonts w:ascii="Calibri" w:eastAsia="Calibri" w:hAnsi="Calibri" w:cs="Calibri"/>
          <w:b/>
          <w:sz w:val="56"/>
          <w:szCs w:val="56"/>
        </w:rPr>
        <w:t>February Home Activity Calendar</w:t>
      </w:r>
      <w:r>
        <w:rPr>
          <w:rFonts w:ascii="Calibri" w:eastAsia="Calibri" w:hAnsi="Calibri" w:cs="Calibri"/>
          <w:b/>
          <w:i/>
          <w:sz w:val="56"/>
          <w:szCs w:val="56"/>
        </w:rPr>
        <w:t xml:space="preserve">  </w:t>
      </w:r>
    </w:p>
    <w:p w14:paraId="16680EBE" w14:textId="77777777" w:rsidR="00842F2B" w:rsidRDefault="00470614">
      <w:pPr>
        <w:ind w:left="0" w:hanging="2"/>
      </w:pPr>
      <w:r>
        <w:rPr>
          <w:b/>
        </w:rPr>
        <w:t xml:space="preserve">Early Head Start </w:t>
      </w:r>
      <w:proofErr w:type="gramStart"/>
      <w:r>
        <w:rPr>
          <w:b/>
        </w:rPr>
        <w:t>Center:_</w:t>
      </w:r>
      <w:proofErr w:type="gramEnd"/>
      <w:r>
        <w:rPr>
          <w:b/>
        </w:rPr>
        <w:t>________________________________________</w:t>
      </w:r>
    </w:p>
    <w:p w14:paraId="310A3CA8" w14:textId="77777777" w:rsidR="00842F2B" w:rsidRDefault="00842F2B">
      <w:pPr>
        <w:ind w:left="0" w:hanging="2"/>
      </w:pPr>
    </w:p>
    <w:p w14:paraId="70C5C442" w14:textId="77777777" w:rsidR="00842F2B" w:rsidRDefault="00470614">
      <w:pPr>
        <w:ind w:left="0" w:hanging="2"/>
        <w:rPr>
          <w:rFonts w:ascii="Calibri" w:eastAsia="Calibri" w:hAnsi="Calibri" w:cs="Calibri"/>
          <w:sz w:val="56"/>
          <w:szCs w:val="56"/>
        </w:rPr>
      </w:pPr>
      <w:r>
        <w:rPr>
          <w:b/>
        </w:rPr>
        <w:t xml:space="preserve">Child’s </w:t>
      </w:r>
      <w:proofErr w:type="gramStart"/>
      <w:r>
        <w:rPr>
          <w:b/>
        </w:rPr>
        <w:t>Name:_</w:t>
      </w:r>
      <w:proofErr w:type="gramEnd"/>
      <w:r>
        <w:rPr>
          <w:b/>
        </w:rPr>
        <w:t xml:space="preserve">____________________________________________   </w:t>
      </w:r>
    </w:p>
    <w:tbl>
      <w:tblPr>
        <w:tblStyle w:val="a"/>
        <w:tblW w:w="14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1995"/>
        <w:gridCol w:w="2070"/>
        <w:gridCol w:w="2145"/>
        <w:gridCol w:w="2130"/>
        <w:gridCol w:w="2145"/>
        <w:gridCol w:w="1875"/>
      </w:tblGrid>
      <w:tr w:rsidR="00842F2B" w14:paraId="499F833B" w14:textId="77777777">
        <w:trPr>
          <w:jc w:val="center"/>
        </w:trPr>
        <w:tc>
          <w:tcPr>
            <w:tcW w:w="1830" w:type="dxa"/>
          </w:tcPr>
          <w:p w14:paraId="6E06FFE6" w14:textId="77777777" w:rsidR="00842F2B" w:rsidRDefault="00470614">
            <w:pPr>
              <w:ind w:left="0" w:hanging="2"/>
            </w:pPr>
            <w:r>
              <w:t>Sun</w:t>
            </w:r>
          </w:p>
        </w:tc>
        <w:tc>
          <w:tcPr>
            <w:tcW w:w="1995" w:type="dxa"/>
          </w:tcPr>
          <w:p w14:paraId="1D94185D" w14:textId="77777777" w:rsidR="00842F2B" w:rsidRDefault="00470614">
            <w:pPr>
              <w:ind w:left="0" w:hanging="2"/>
            </w:pPr>
            <w:r>
              <w:t>Mon</w:t>
            </w:r>
          </w:p>
        </w:tc>
        <w:tc>
          <w:tcPr>
            <w:tcW w:w="2070" w:type="dxa"/>
          </w:tcPr>
          <w:p w14:paraId="55775A5C" w14:textId="77777777" w:rsidR="00842F2B" w:rsidRDefault="00470614">
            <w:pPr>
              <w:ind w:left="0" w:hanging="2"/>
            </w:pPr>
            <w:r>
              <w:t>Tue</w:t>
            </w:r>
          </w:p>
        </w:tc>
        <w:tc>
          <w:tcPr>
            <w:tcW w:w="2145" w:type="dxa"/>
          </w:tcPr>
          <w:p w14:paraId="5ED26C90" w14:textId="77777777" w:rsidR="00842F2B" w:rsidRDefault="00470614">
            <w:pPr>
              <w:ind w:left="0" w:hanging="2"/>
            </w:pPr>
            <w:r>
              <w:t>Wed</w:t>
            </w:r>
          </w:p>
        </w:tc>
        <w:tc>
          <w:tcPr>
            <w:tcW w:w="2130" w:type="dxa"/>
          </w:tcPr>
          <w:p w14:paraId="499BB4CB" w14:textId="77777777" w:rsidR="00842F2B" w:rsidRDefault="00470614">
            <w:pPr>
              <w:ind w:left="0" w:hanging="2"/>
            </w:pPr>
            <w:r>
              <w:t>Thu</w:t>
            </w:r>
          </w:p>
        </w:tc>
        <w:tc>
          <w:tcPr>
            <w:tcW w:w="2145" w:type="dxa"/>
            <w:tcBorders>
              <w:bottom w:val="single" w:sz="4" w:space="0" w:color="000000"/>
            </w:tcBorders>
          </w:tcPr>
          <w:p w14:paraId="75739979" w14:textId="77777777" w:rsidR="00842F2B" w:rsidRDefault="00470614">
            <w:pPr>
              <w:ind w:left="0" w:hanging="2"/>
            </w:pPr>
            <w:r>
              <w:t>Fri</w:t>
            </w:r>
          </w:p>
        </w:tc>
        <w:tc>
          <w:tcPr>
            <w:tcW w:w="1875" w:type="dxa"/>
            <w:tcBorders>
              <w:bottom w:val="single" w:sz="4" w:space="0" w:color="000000"/>
            </w:tcBorders>
          </w:tcPr>
          <w:p w14:paraId="6ED3ACF7" w14:textId="77777777" w:rsidR="00842F2B" w:rsidRDefault="00470614">
            <w:pPr>
              <w:ind w:left="0" w:hanging="2"/>
            </w:pPr>
            <w:r>
              <w:t>Sat</w:t>
            </w:r>
          </w:p>
        </w:tc>
      </w:tr>
      <w:tr w:rsidR="00842F2B" w14:paraId="723E95CD" w14:textId="77777777">
        <w:trPr>
          <w:jc w:val="center"/>
        </w:trPr>
        <w:tc>
          <w:tcPr>
            <w:tcW w:w="1830" w:type="dxa"/>
          </w:tcPr>
          <w:p w14:paraId="077A3FE2"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Create an obstacle course for your child to crawl through.</w:t>
            </w:r>
          </w:p>
          <w:p w14:paraId="77F18595"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1,4,11</w:t>
            </w:r>
          </w:p>
        </w:tc>
        <w:tc>
          <w:tcPr>
            <w:tcW w:w="1995" w:type="dxa"/>
          </w:tcPr>
          <w:p w14:paraId="079EA616"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Enjoy </w:t>
            </w:r>
            <w:r>
              <w:rPr>
                <w:rFonts w:ascii="Arial Narrow" w:eastAsia="Arial Narrow" w:hAnsi="Arial Narrow" w:cs="Arial Narrow"/>
                <w:color w:val="000000"/>
              </w:rPr>
              <w:t>some quiet time with your child. Sit in your living room or lay on the bed</w:t>
            </w:r>
            <w:r>
              <w:rPr>
                <w:rFonts w:ascii="Arial Narrow" w:eastAsia="Arial Narrow" w:hAnsi="Arial Narrow" w:cs="Arial Narrow"/>
              </w:rPr>
              <w:t>.</w:t>
            </w:r>
          </w:p>
          <w:p w14:paraId="6C563E54"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Obj.1, 2a, 11a</w:t>
            </w:r>
          </w:p>
        </w:tc>
        <w:tc>
          <w:tcPr>
            <w:tcW w:w="2070" w:type="dxa"/>
          </w:tcPr>
          <w:p w14:paraId="43A22064"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Talk to your child about ongoing events and past experiences.</w:t>
            </w:r>
          </w:p>
          <w:p w14:paraId="3DC16A2E" w14:textId="77777777" w:rsidR="00842F2B" w:rsidRDefault="00842F2B">
            <w:pPr>
              <w:ind w:left="0" w:hanging="2"/>
              <w:rPr>
                <w:rFonts w:ascii="Arial Narrow" w:eastAsia="Arial Narrow" w:hAnsi="Arial Narrow" w:cs="Arial Narrow"/>
              </w:rPr>
            </w:pPr>
          </w:p>
          <w:p w14:paraId="401335FC"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1, 2a, 8</w:t>
            </w:r>
          </w:p>
        </w:tc>
        <w:tc>
          <w:tcPr>
            <w:tcW w:w="2145" w:type="dxa"/>
          </w:tcPr>
          <w:p w14:paraId="3C0AE521"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Blow bubbles for your baby and encourage her to reach out and pop the bubbles.</w:t>
            </w:r>
          </w:p>
          <w:p w14:paraId="09050200"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2a, 4, 5, 6</w:t>
            </w:r>
          </w:p>
        </w:tc>
        <w:tc>
          <w:tcPr>
            <w:tcW w:w="2130" w:type="dxa"/>
          </w:tcPr>
          <w:p w14:paraId="202A79C4"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Recycle cereal boxes by stack and building with them. </w:t>
            </w:r>
          </w:p>
          <w:p w14:paraId="188E1DC9" w14:textId="77777777" w:rsidR="00842F2B" w:rsidRDefault="00842F2B">
            <w:pPr>
              <w:ind w:left="0" w:hanging="2"/>
              <w:rPr>
                <w:rFonts w:ascii="Arial Narrow" w:eastAsia="Arial Narrow" w:hAnsi="Arial Narrow" w:cs="Arial Narrow"/>
              </w:rPr>
            </w:pPr>
          </w:p>
          <w:p w14:paraId="1F1969BC"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5, 6, 7, 11</w:t>
            </w:r>
          </w:p>
        </w:tc>
        <w:tc>
          <w:tcPr>
            <w:tcW w:w="2145" w:type="dxa"/>
          </w:tcPr>
          <w:p w14:paraId="2CFA103D"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Dance with your child. They’ll learn about rhythm and self-expression.</w:t>
            </w:r>
          </w:p>
          <w:p w14:paraId="104DBDD1"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Obj.1a, 2b, 5</w:t>
            </w:r>
          </w:p>
        </w:tc>
        <w:tc>
          <w:tcPr>
            <w:tcW w:w="1875" w:type="dxa"/>
          </w:tcPr>
          <w:p w14:paraId="1177C39C"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Play finger </w:t>
            </w:r>
            <w:proofErr w:type="gramStart"/>
            <w:r>
              <w:rPr>
                <w:rFonts w:ascii="Arial Narrow" w:eastAsia="Arial Narrow" w:hAnsi="Arial Narrow" w:cs="Arial Narrow"/>
              </w:rPr>
              <w:t>games;</w:t>
            </w:r>
            <w:proofErr w:type="gramEnd"/>
            <w:r>
              <w:rPr>
                <w:rFonts w:ascii="Arial Narrow" w:eastAsia="Arial Narrow" w:hAnsi="Arial Narrow" w:cs="Arial Narrow"/>
              </w:rPr>
              <w:t xml:space="preserve"> such as one little finger or open and shut together</w:t>
            </w:r>
          </w:p>
          <w:p w14:paraId="3A97F27E"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11, 12</w:t>
            </w:r>
          </w:p>
        </w:tc>
      </w:tr>
      <w:tr w:rsidR="00842F2B" w14:paraId="3DAAC4F7" w14:textId="77777777">
        <w:trPr>
          <w:jc w:val="center"/>
        </w:trPr>
        <w:tc>
          <w:tcPr>
            <w:tcW w:w="1830" w:type="dxa"/>
          </w:tcPr>
          <w:p w14:paraId="6605C4FE"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Put some fruit loops on a plate and talk about the different colors.</w:t>
            </w:r>
          </w:p>
          <w:p w14:paraId="0663374B" w14:textId="77777777" w:rsidR="00842F2B" w:rsidRDefault="00842F2B">
            <w:pPr>
              <w:ind w:left="0" w:hanging="2"/>
              <w:rPr>
                <w:rFonts w:ascii="Arial Narrow" w:eastAsia="Arial Narrow" w:hAnsi="Arial Narrow" w:cs="Arial Narrow"/>
              </w:rPr>
            </w:pPr>
          </w:p>
          <w:p w14:paraId="274CE4C1"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11, 13, 7</w:t>
            </w:r>
          </w:p>
        </w:tc>
        <w:tc>
          <w:tcPr>
            <w:tcW w:w="1995" w:type="dxa"/>
          </w:tcPr>
          <w:p w14:paraId="4BF095E8"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Cut a hole in the lid or side of a box then show your baby how to stuff toys through the hole.</w:t>
            </w:r>
          </w:p>
          <w:p w14:paraId="67B3BE4B"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7a, 12, 21</w:t>
            </w:r>
          </w:p>
        </w:tc>
        <w:tc>
          <w:tcPr>
            <w:tcW w:w="2070" w:type="dxa"/>
          </w:tcPr>
          <w:p w14:paraId="75983B5A" w14:textId="77777777" w:rsidR="00842F2B" w:rsidRDefault="00470614">
            <w:pPr>
              <w:ind w:left="0" w:hanging="2"/>
              <w:rPr>
                <w:rFonts w:ascii="Arial Narrow" w:eastAsia="Arial Narrow" w:hAnsi="Arial Narrow" w:cs="Arial Narrow"/>
                <w:color w:val="000000"/>
              </w:rPr>
            </w:pPr>
            <w:r>
              <w:rPr>
                <w:rFonts w:ascii="Arial Narrow" w:eastAsia="Arial Narrow" w:hAnsi="Arial Narrow" w:cs="Arial Narrow"/>
                <w:color w:val="000000"/>
              </w:rPr>
              <w:t xml:space="preserve">Make music with your </w:t>
            </w:r>
            <w:r>
              <w:rPr>
                <w:rFonts w:ascii="Arial Narrow" w:eastAsia="Arial Narrow" w:hAnsi="Arial Narrow" w:cs="Arial Narrow"/>
              </w:rPr>
              <w:t>child using everyday household items; bang on</w:t>
            </w:r>
            <w:r>
              <w:rPr>
                <w:rFonts w:ascii="Arial Narrow" w:eastAsia="Arial Narrow" w:hAnsi="Arial Narrow" w:cs="Arial Narrow"/>
                <w:color w:val="000000"/>
              </w:rPr>
              <w:t xml:space="preserve"> a pot, or a table, </w:t>
            </w:r>
            <w:r>
              <w:rPr>
                <w:rFonts w:ascii="Arial Narrow" w:eastAsia="Arial Narrow" w:hAnsi="Arial Narrow" w:cs="Arial Narrow"/>
              </w:rPr>
              <w:t>and sing songs.</w:t>
            </w:r>
          </w:p>
          <w:p w14:paraId="6C29F26A"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2a, 3b, 5, 11</w:t>
            </w:r>
          </w:p>
        </w:tc>
        <w:tc>
          <w:tcPr>
            <w:tcW w:w="2145" w:type="dxa"/>
          </w:tcPr>
          <w:p w14:paraId="2045BD21"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Put your child in front of a mirror and allow them to play. Talk about what they see.</w:t>
            </w:r>
          </w:p>
          <w:p w14:paraId="2E754EC4" w14:textId="77777777" w:rsidR="00842F2B" w:rsidRDefault="00842F2B">
            <w:pPr>
              <w:ind w:left="0" w:hanging="2"/>
              <w:rPr>
                <w:rFonts w:ascii="Arial Narrow" w:eastAsia="Arial Narrow" w:hAnsi="Arial Narrow" w:cs="Arial Narrow"/>
              </w:rPr>
            </w:pPr>
          </w:p>
          <w:p w14:paraId="655B7C62"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1, 2, 12,</w:t>
            </w:r>
          </w:p>
        </w:tc>
        <w:tc>
          <w:tcPr>
            <w:tcW w:w="2130" w:type="dxa"/>
          </w:tcPr>
          <w:p w14:paraId="01BFAAE0" w14:textId="77777777" w:rsidR="00842F2B" w:rsidRDefault="00470614">
            <w:pPr>
              <w:ind w:left="0" w:hanging="2"/>
              <w:rPr>
                <w:rFonts w:ascii="Arial Narrow" w:eastAsia="Arial Narrow" w:hAnsi="Arial Narrow" w:cs="Arial Narrow"/>
              </w:rPr>
            </w:pPr>
            <w:r>
              <w:rPr>
                <w:rFonts w:ascii="Arial Narrow" w:eastAsia="Arial Narrow" w:hAnsi="Arial Narrow" w:cs="Arial Narrow"/>
                <w:color w:val="000000"/>
              </w:rPr>
              <w:t xml:space="preserve">Fill a dishpan with water and throw in a plastic cup or strainer. Let </w:t>
            </w:r>
            <w:r>
              <w:rPr>
                <w:rFonts w:ascii="Arial Narrow" w:eastAsia="Arial Narrow" w:hAnsi="Arial Narrow" w:cs="Arial Narrow"/>
              </w:rPr>
              <w:t xml:space="preserve">your child play in the water. </w:t>
            </w:r>
          </w:p>
          <w:p w14:paraId="310AFCBD"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1c, 2a, 6</w:t>
            </w:r>
          </w:p>
        </w:tc>
        <w:tc>
          <w:tcPr>
            <w:tcW w:w="2145" w:type="dxa"/>
          </w:tcPr>
          <w:p w14:paraId="0D8E9C55"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Encourage your child to sing. They may just gurgle or shout but it’s really language he’s learning about.</w:t>
            </w:r>
          </w:p>
          <w:p w14:paraId="33101FCD"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8, 9, 11b</w:t>
            </w:r>
          </w:p>
        </w:tc>
        <w:tc>
          <w:tcPr>
            <w:tcW w:w="1875" w:type="dxa"/>
          </w:tcPr>
          <w:p w14:paraId="0CA0DAC9"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When cooking, give your child a bowl and spoon so they can “help”. </w:t>
            </w:r>
          </w:p>
          <w:p w14:paraId="11F6064C" w14:textId="77777777" w:rsidR="00842F2B" w:rsidRDefault="00842F2B">
            <w:pPr>
              <w:ind w:left="0" w:hanging="2"/>
              <w:rPr>
                <w:rFonts w:ascii="Arial Narrow" w:eastAsia="Arial Narrow" w:hAnsi="Arial Narrow" w:cs="Arial Narrow"/>
              </w:rPr>
            </w:pPr>
          </w:p>
          <w:p w14:paraId="265C4AB5"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Obj. 2, 6, 7 </w:t>
            </w:r>
          </w:p>
        </w:tc>
      </w:tr>
      <w:tr w:rsidR="00842F2B" w14:paraId="01FB596A" w14:textId="77777777">
        <w:trPr>
          <w:trHeight w:val="485"/>
          <w:jc w:val="center"/>
        </w:trPr>
        <w:tc>
          <w:tcPr>
            <w:tcW w:w="1830" w:type="dxa"/>
          </w:tcPr>
          <w:p w14:paraId="5B530EF2"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Once your child has a toy in each hand, see what he/she does when you offer him/her a third toy. Will she grab it with her hands full or drop everything? </w:t>
            </w:r>
          </w:p>
          <w:p w14:paraId="1C71443D" w14:textId="77777777" w:rsidR="00842F2B" w:rsidRDefault="00842F2B">
            <w:pPr>
              <w:ind w:left="0" w:hanging="2"/>
              <w:rPr>
                <w:rFonts w:ascii="Arial Narrow" w:eastAsia="Arial Narrow" w:hAnsi="Arial Narrow" w:cs="Arial Narrow"/>
              </w:rPr>
            </w:pPr>
          </w:p>
          <w:p w14:paraId="4053A855" w14:textId="77777777" w:rsidR="00842F2B" w:rsidRDefault="00842F2B">
            <w:pPr>
              <w:ind w:left="0" w:hanging="2"/>
              <w:rPr>
                <w:rFonts w:ascii="Arial Narrow" w:eastAsia="Arial Narrow" w:hAnsi="Arial Narrow" w:cs="Arial Narrow"/>
              </w:rPr>
            </w:pPr>
          </w:p>
          <w:p w14:paraId="646DAC5A" w14:textId="77777777" w:rsidR="00842F2B" w:rsidRDefault="00842F2B">
            <w:pPr>
              <w:ind w:left="0" w:hanging="2"/>
              <w:rPr>
                <w:rFonts w:ascii="Arial Narrow" w:eastAsia="Arial Narrow" w:hAnsi="Arial Narrow" w:cs="Arial Narrow"/>
              </w:rPr>
            </w:pPr>
          </w:p>
          <w:p w14:paraId="5E79F2FA"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3a, 5, 12</w:t>
            </w:r>
          </w:p>
        </w:tc>
        <w:tc>
          <w:tcPr>
            <w:tcW w:w="1995" w:type="dxa"/>
          </w:tcPr>
          <w:p w14:paraId="076B4B72" w14:textId="77777777" w:rsidR="00842F2B" w:rsidRDefault="00470614">
            <w:pPr>
              <w:ind w:left="0" w:hanging="2"/>
              <w:rPr>
                <w:rFonts w:ascii="Arial Narrow" w:eastAsia="Arial Narrow" w:hAnsi="Arial Narrow" w:cs="Arial Narrow"/>
              </w:rPr>
            </w:pPr>
            <w:r>
              <w:rPr>
                <w:rFonts w:ascii="Arial Narrow" w:eastAsia="Arial Narrow" w:hAnsi="Arial Narrow" w:cs="Arial Narrow"/>
                <w:color w:val="000000"/>
              </w:rPr>
              <w:t>Try a new version of peek-a-boo. Next time you change diapers, instead of hiding your face, place a clean diaper on your baby’s face. When he reaches out to pull it off, help him remove it and say “Peek-a-boo!”</w:t>
            </w:r>
          </w:p>
          <w:p w14:paraId="3A3A1A19" w14:textId="77777777" w:rsidR="00842F2B" w:rsidRDefault="00470614">
            <w:pPr>
              <w:ind w:left="0" w:hanging="2"/>
              <w:rPr>
                <w:rFonts w:ascii="Arial Narrow" w:eastAsia="Arial Narrow" w:hAnsi="Arial Narrow" w:cs="Arial Narrow"/>
                <w:color w:val="000000"/>
              </w:rPr>
            </w:pPr>
            <w:r>
              <w:rPr>
                <w:rFonts w:ascii="Arial Narrow" w:eastAsia="Arial Narrow" w:hAnsi="Arial Narrow" w:cs="Arial Narrow"/>
              </w:rPr>
              <w:t xml:space="preserve">Obj. 2, 8a, 10b </w:t>
            </w:r>
          </w:p>
        </w:tc>
        <w:tc>
          <w:tcPr>
            <w:tcW w:w="2070" w:type="dxa"/>
          </w:tcPr>
          <w:p w14:paraId="62080812" w14:textId="77777777" w:rsidR="00842F2B" w:rsidRDefault="00470614">
            <w:pPr>
              <w:ind w:left="0" w:hanging="2"/>
              <w:rPr>
                <w:rFonts w:ascii="Arial Narrow" w:eastAsia="Arial Narrow" w:hAnsi="Arial Narrow" w:cs="Arial Narrow"/>
                <w:color w:val="000000"/>
              </w:rPr>
            </w:pPr>
            <w:r>
              <w:rPr>
                <w:rFonts w:ascii="Arial Narrow" w:eastAsia="Arial Narrow" w:hAnsi="Arial Narrow" w:cs="Arial Narrow"/>
              </w:rPr>
              <w:t>Babies learn signs before they speak. Teach the sign for “drink”: curl your hand as if you are holding a cup and bring it to your lips. Make this motion every time you give your baby a drink. Soon he/she will do it when they are thirsty.</w:t>
            </w:r>
          </w:p>
          <w:p w14:paraId="692A9652"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7a, 8, 11</w:t>
            </w:r>
          </w:p>
        </w:tc>
        <w:tc>
          <w:tcPr>
            <w:tcW w:w="2145" w:type="dxa"/>
          </w:tcPr>
          <w:p w14:paraId="21D5A454" w14:textId="77777777" w:rsidR="00842F2B" w:rsidRDefault="00470614">
            <w:pPr>
              <w:ind w:left="0" w:hanging="2"/>
              <w:rPr>
                <w:rFonts w:ascii="Arial Narrow" w:eastAsia="Arial Narrow" w:hAnsi="Arial Narrow" w:cs="Arial Narrow"/>
                <w:color w:val="000000"/>
              </w:rPr>
            </w:pPr>
            <w:r>
              <w:rPr>
                <w:rFonts w:ascii="Arial Narrow" w:eastAsia="Arial Narrow" w:hAnsi="Arial Narrow" w:cs="Arial Narrow"/>
                <w:color w:val="000000"/>
              </w:rPr>
              <w:t xml:space="preserve">Once </w:t>
            </w:r>
            <w:r>
              <w:rPr>
                <w:rFonts w:ascii="Arial Narrow" w:eastAsia="Arial Narrow" w:hAnsi="Arial Narrow" w:cs="Arial Narrow"/>
              </w:rPr>
              <w:t xml:space="preserve">your child </w:t>
            </w:r>
            <w:r>
              <w:rPr>
                <w:rFonts w:ascii="Arial Narrow" w:eastAsia="Arial Narrow" w:hAnsi="Arial Narrow" w:cs="Arial Narrow"/>
                <w:color w:val="000000"/>
              </w:rPr>
              <w:t xml:space="preserve">can sit up on </w:t>
            </w:r>
            <w:r>
              <w:rPr>
                <w:rFonts w:ascii="Arial Narrow" w:eastAsia="Arial Narrow" w:hAnsi="Arial Narrow" w:cs="Arial Narrow"/>
              </w:rPr>
              <w:t xml:space="preserve">their </w:t>
            </w:r>
            <w:r>
              <w:rPr>
                <w:rFonts w:ascii="Arial Narrow" w:eastAsia="Arial Narrow" w:hAnsi="Arial Narrow" w:cs="Arial Narrow"/>
                <w:color w:val="000000"/>
              </w:rPr>
              <w:t>own, give your baby a plastic jar</w:t>
            </w:r>
            <w:r>
              <w:rPr>
                <w:rFonts w:ascii="Arial Narrow" w:eastAsia="Arial Narrow" w:hAnsi="Arial Narrow" w:cs="Arial Narrow"/>
              </w:rPr>
              <w:t xml:space="preserve">, </w:t>
            </w:r>
            <w:r>
              <w:rPr>
                <w:rFonts w:ascii="Arial Narrow" w:eastAsia="Arial Narrow" w:hAnsi="Arial Narrow" w:cs="Arial Narrow"/>
                <w:color w:val="000000"/>
              </w:rPr>
              <w:t xml:space="preserve">with an extra-wide mouth, and some small age-appropriate toys. Show </w:t>
            </w:r>
            <w:r>
              <w:rPr>
                <w:rFonts w:ascii="Arial Narrow" w:eastAsia="Arial Narrow" w:hAnsi="Arial Narrow" w:cs="Arial Narrow"/>
              </w:rPr>
              <w:t xml:space="preserve">them </w:t>
            </w:r>
            <w:r>
              <w:rPr>
                <w:rFonts w:ascii="Arial Narrow" w:eastAsia="Arial Narrow" w:hAnsi="Arial Narrow" w:cs="Arial Narrow"/>
                <w:color w:val="000000"/>
              </w:rPr>
              <w:t xml:space="preserve">how to put toys into the jar and remove them to teach him about spatial relations. </w:t>
            </w:r>
          </w:p>
          <w:p w14:paraId="1C0DEA82"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3, 5, 6</w:t>
            </w:r>
          </w:p>
        </w:tc>
        <w:tc>
          <w:tcPr>
            <w:tcW w:w="2130" w:type="dxa"/>
          </w:tcPr>
          <w:p w14:paraId="5CEA3559"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Stand in front of your child and hold a small toy behind your back. Bring it out and show it to him. Use your left hand first, then your right hand and then your left again. Does he anticipate which hand is </w:t>
            </w:r>
            <w:proofErr w:type="gramStart"/>
            <w:r>
              <w:rPr>
                <w:rFonts w:ascii="Arial Narrow" w:eastAsia="Arial Narrow" w:hAnsi="Arial Narrow" w:cs="Arial Narrow"/>
              </w:rPr>
              <w:t>next?.</w:t>
            </w:r>
            <w:proofErr w:type="gramEnd"/>
            <w:r>
              <w:rPr>
                <w:rFonts w:ascii="Arial Narrow" w:eastAsia="Arial Narrow" w:hAnsi="Arial Narrow" w:cs="Arial Narrow"/>
              </w:rPr>
              <w:t xml:space="preserve"> </w:t>
            </w:r>
          </w:p>
          <w:p w14:paraId="200D730C" w14:textId="77777777" w:rsidR="00842F2B" w:rsidRDefault="00842F2B">
            <w:pPr>
              <w:ind w:left="0" w:hanging="2"/>
              <w:rPr>
                <w:rFonts w:ascii="Arial Narrow" w:eastAsia="Arial Narrow" w:hAnsi="Arial Narrow" w:cs="Arial Narrow"/>
              </w:rPr>
            </w:pPr>
          </w:p>
          <w:p w14:paraId="3F03536C"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1b, 3b, 5</w:t>
            </w:r>
          </w:p>
        </w:tc>
        <w:tc>
          <w:tcPr>
            <w:tcW w:w="2145" w:type="dxa"/>
          </w:tcPr>
          <w:p w14:paraId="7DA43BAF"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Children learn that kissing is a sign of affection and start kissing back around 8 months. Encourage your baby by asking “Who wants a kiss?” Then make an exaggerated sound as you plant a kiss on her cheek.</w:t>
            </w:r>
          </w:p>
          <w:p w14:paraId="2092A688"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Obj.1a, 2, 12</w:t>
            </w:r>
          </w:p>
        </w:tc>
        <w:tc>
          <w:tcPr>
            <w:tcW w:w="1875" w:type="dxa"/>
          </w:tcPr>
          <w:p w14:paraId="350B6FEC"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Teach the concept of size by holding your hands wide then together as you say this simple rhyme with your child: Big fish, little dish. Big log, little dog</w:t>
            </w:r>
          </w:p>
          <w:p w14:paraId="12D17346" w14:textId="77777777" w:rsidR="00842F2B" w:rsidRDefault="00842F2B">
            <w:pPr>
              <w:ind w:left="0" w:hanging="2"/>
              <w:rPr>
                <w:rFonts w:ascii="Arial Narrow" w:eastAsia="Arial Narrow" w:hAnsi="Arial Narrow" w:cs="Arial Narrow"/>
              </w:rPr>
            </w:pPr>
          </w:p>
          <w:p w14:paraId="0840034C" w14:textId="77777777" w:rsidR="00842F2B" w:rsidRDefault="00842F2B">
            <w:pPr>
              <w:ind w:left="0" w:hanging="2"/>
              <w:rPr>
                <w:rFonts w:ascii="Arial Narrow" w:eastAsia="Arial Narrow" w:hAnsi="Arial Narrow" w:cs="Arial Narrow"/>
              </w:rPr>
            </w:pPr>
          </w:p>
          <w:p w14:paraId="1ACB3D4C"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Obj.15a, 13, 22</w:t>
            </w:r>
          </w:p>
        </w:tc>
      </w:tr>
      <w:tr w:rsidR="00842F2B" w14:paraId="35619D7B" w14:textId="77777777">
        <w:trPr>
          <w:trHeight w:val="77"/>
          <w:jc w:val="center"/>
        </w:trPr>
        <w:tc>
          <w:tcPr>
            <w:tcW w:w="1830" w:type="dxa"/>
          </w:tcPr>
          <w:p w14:paraId="22A1F1F4" w14:textId="77777777" w:rsidR="00842F2B" w:rsidRDefault="00470614">
            <w:pPr>
              <w:ind w:left="0" w:hanging="2"/>
            </w:pPr>
            <w:r>
              <w:rPr>
                <w:rFonts w:ascii="Arial Narrow" w:eastAsia="Arial Narrow" w:hAnsi="Arial Narrow" w:cs="Arial Narrow"/>
              </w:rPr>
              <w:t>Allow your child to pick out their clothes for the day. Talk about the colors and textures of the clothes they choose/reach for.</w:t>
            </w:r>
          </w:p>
          <w:p w14:paraId="39CBEB32" w14:textId="77777777" w:rsidR="00842F2B" w:rsidRDefault="00842F2B">
            <w:pPr>
              <w:ind w:left="0" w:hanging="2"/>
              <w:rPr>
                <w:rFonts w:ascii="Arial Narrow" w:eastAsia="Arial Narrow" w:hAnsi="Arial Narrow" w:cs="Arial Narrow"/>
              </w:rPr>
            </w:pPr>
          </w:p>
          <w:p w14:paraId="5F0AA791"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1, 2, 4</w:t>
            </w:r>
          </w:p>
        </w:tc>
        <w:tc>
          <w:tcPr>
            <w:tcW w:w="1995" w:type="dxa"/>
          </w:tcPr>
          <w:p w14:paraId="36CB4DAD"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Place several empty containers and lids in front of your child. Have your child practice opening and closing the jars and matching lids to containers. </w:t>
            </w:r>
          </w:p>
          <w:p w14:paraId="306FC42F"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8b, 11b, 12b</w:t>
            </w:r>
          </w:p>
        </w:tc>
        <w:tc>
          <w:tcPr>
            <w:tcW w:w="2070" w:type="dxa"/>
          </w:tcPr>
          <w:p w14:paraId="4AC60CD9"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Draw together. Let your child mark a piece of </w:t>
            </w:r>
            <w:proofErr w:type="gramStart"/>
            <w:r>
              <w:rPr>
                <w:rFonts w:ascii="Arial Narrow" w:eastAsia="Arial Narrow" w:hAnsi="Arial Narrow" w:cs="Arial Narrow"/>
              </w:rPr>
              <w:t>paper  with</w:t>
            </w:r>
            <w:proofErr w:type="gramEnd"/>
            <w:r>
              <w:rPr>
                <w:rFonts w:ascii="Arial Narrow" w:eastAsia="Arial Narrow" w:hAnsi="Arial Narrow" w:cs="Arial Narrow"/>
              </w:rPr>
              <w:t xml:space="preserve"> a crayon or chalk. If he/she can’t yet, hold her hand gently in yours and guide it on the paper.</w:t>
            </w:r>
          </w:p>
          <w:p w14:paraId="2AE7CF81" w14:textId="77777777" w:rsidR="00842F2B" w:rsidRDefault="00842F2B">
            <w:pPr>
              <w:ind w:left="0" w:hanging="2"/>
              <w:rPr>
                <w:rFonts w:ascii="Arial Narrow" w:eastAsia="Arial Narrow" w:hAnsi="Arial Narrow" w:cs="Arial Narrow"/>
              </w:rPr>
            </w:pPr>
          </w:p>
          <w:p w14:paraId="1A104635"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2a, 7, 19</w:t>
            </w:r>
          </w:p>
        </w:tc>
        <w:tc>
          <w:tcPr>
            <w:tcW w:w="2145" w:type="dxa"/>
          </w:tcPr>
          <w:p w14:paraId="7D621786"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Watch videos of different animals and talk about the different animals you see (their colors, sizes, movements)</w:t>
            </w:r>
          </w:p>
          <w:p w14:paraId="372D5954" w14:textId="77777777" w:rsidR="00842F2B" w:rsidRDefault="00842F2B">
            <w:pPr>
              <w:ind w:left="0" w:hanging="2"/>
              <w:rPr>
                <w:rFonts w:ascii="Arial Narrow" w:eastAsia="Arial Narrow" w:hAnsi="Arial Narrow" w:cs="Arial Narrow"/>
              </w:rPr>
            </w:pPr>
          </w:p>
          <w:p w14:paraId="61C8C9D9" w14:textId="77777777" w:rsidR="00842F2B" w:rsidRDefault="00842F2B">
            <w:pPr>
              <w:ind w:left="0" w:hanging="2"/>
              <w:rPr>
                <w:rFonts w:ascii="Arial Narrow" w:eastAsia="Arial Narrow" w:hAnsi="Arial Narrow" w:cs="Arial Narrow"/>
              </w:rPr>
            </w:pPr>
          </w:p>
          <w:p w14:paraId="6EF47DF8"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2b, 5, 6</w:t>
            </w:r>
          </w:p>
        </w:tc>
        <w:tc>
          <w:tcPr>
            <w:tcW w:w="2130" w:type="dxa"/>
          </w:tcPr>
          <w:p w14:paraId="349181C4"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Help your child bounce a large ball by helping her hold it with both hands and bouncing it on the floor.</w:t>
            </w:r>
          </w:p>
          <w:p w14:paraId="4D2BFA9E" w14:textId="77777777" w:rsidR="00842F2B" w:rsidRDefault="00842F2B">
            <w:pPr>
              <w:ind w:left="0" w:hanging="2"/>
              <w:rPr>
                <w:rFonts w:ascii="Arial Narrow" w:eastAsia="Arial Narrow" w:hAnsi="Arial Narrow" w:cs="Arial Narrow"/>
              </w:rPr>
            </w:pPr>
          </w:p>
          <w:p w14:paraId="2B3A6501" w14:textId="77777777" w:rsidR="00842F2B" w:rsidRDefault="00842F2B">
            <w:pPr>
              <w:ind w:left="0" w:hanging="2"/>
              <w:rPr>
                <w:rFonts w:ascii="Arial Narrow" w:eastAsia="Arial Narrow" w:hAnsi="Arial Narrow" w:cs="Arial Narrow"/>
              </w:rPr>
            </w:pPr>
          </w:p>
          <w:p w14:paraId="7A419686" w14:textId="77777777" w:rsidR="00842F2B" w:rsidRDefault="00842F2B">
            <w:pPr>
              <w:ind w:left="0" w:hanging="2"/>
              <w:rPr>
                <w:rFonts w:ascii="Arial Narrow" w:eastAsia="Arial Narrow" w:hAnsi="Arial Narrow" w:cs="Arial Narrow"/>
              </w:rPr>
            </w:pPr>
          </w:p>
          <w:p w14:paraId="4138979A"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 xml:space="preserve">Obj. 2a, 5, 6 </w:t>
            </w:r>
          </w:p>
        </w:tc>
        <w:tc>
          <w:tcPr>
            <w:tcW w:w="2145" w:type="dxa"/>
          </w:tcPr>
          <w:p w14:paraId="331CD1C7"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Let your child play with the laundry basket. It makes a perfect fort, playpen, doll crib, or he/she can throw toys in it and push it around.</w:t>
            </w:r>
          </w:p>
          <w:p w14:paraId="73A8892B" w14:textId="77777777" w:rsidR="00842F2B" w:rsidRDefault="00842F2B">
            <w:pPr>
              <w:ind w:left="0" w:hanging="2"/>
              <w:rPr>
                <w:rFonts w:ascii="Arial Narrow" w:eastAsia="Arial Narrow" w:hAnsi="Arial Narrow" w:cs="Arial Narrow"/>
              </w:rPr>
            </w:pPr>
          </w:p>
          <w:p w14:paraId="23A33A92" w14:textId="77777777" w:rsidR="00842F2B" w:rsidRDefault="00842F2B">
            <w:pPr>
              <w:ind w:left="0" w:hanging="2"/>
              <w:rPr>
                <w:rFonts w:ascii="Arial Narrow" w:eastAsia="Arial Narrow" w:hAnsi="Arial Narrow" w:cs="Arial Narrow"/>
              </w:rPr>
            </w:pPr>
          </w:p>
          <w:p w14:paraId="480AC7EF"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4, 5, 6</w:t>
            </w:r>
          </w:p>
        </w:tc>
        <w:tc>
          <w:tcPr>
            <w:tcW w:w="1875" w:type="dxa"/>
          </w:tcPr>
          <w:p w14:paraId="60A4EDF2"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Wash out a pop/water bottle and fill it with rice. Glue the lid shut and allow your child to explore the bottle.</w:t>
            </w:r>
          </w:p>
          <w:p w14:paraId="324939C0" w14:textId="77777777" w:rsidR="00842F2B" w:rsidRDefault="00842F2B">
            <w:pPr>
              <w:ind w:left="0" w:hanging="2"/>
              <w:rPr>
                <w:rFonts w:ascii="Arial Narrow" w:eastAsia="Arial Narrow" w:hAnsi="Arial Narrow" w:cs="Arial Narrow"/>
              </w:rPr>
            </w:pPr>
          </w:p>
          <w:p w14:paraId="3E39569D" w14:textId="77777777" w:rsidR="00842F2B" w:rsidRDefault="00842F2B">
            <w:pPr>
              <w:ind w:left="0" w:hanging="2"/>
              <w:rPr>
                <w:rFonts w:ascii="Arial Narrow" w:eastAsia="Arial Narrow" w:hAnsi="Arial Narrow" w:cs="Arial Narrow"/>
              </w:rPr>
            </w:pPr>
          </w:p>
          <w:p w14:paraId="38BC9309" w14:textId="77777777" w:rsidR="00842F2B" w:rsidRDefault="00470614">
            <w:pPr>
              <w:ind w:left="0" w:hanging="2"/>
              <w:rPr>
                <w:rFonts w:ascii="Arial Narrow" w:eastAsia="Arial Narrow" w:hAnsi="Arial Narrow" w:cs="Arial Narrow"/>
              </w:rPr>
            </w:pPr>
            <w:r>
              <w:rPr>
                <w:rFonts w:ascii="Arial Narrow" w:eastAsia="Arial Narrow" w:hAnsi="Arial Narrow" w:cs="Arial Narrow"/>
              </w:rPr>
              <w:t>Obj. 6, 7, 11</w:t>
            </w:r>
          </w:p>
        </w:tc>
      </w:tr>
    </w:tbl>
    <w:p w14:paraId="7CE35005" w14:textId="77777777" w:rsidR="00842F2B" w:rsidRDefault="00842F2B">
      <w:pPr>
        <w:ind w:left="1" w:hanging="3"/>
        <w:jc w:val="center"/>
        <w:rPr>
          <w:rFonts w:ascii="Times New Roman" w:eastAsia="Times New Roman" w:hAnsi="Times New Roman" w:cs="Times New Roman"/>
          <w:b/>
          <w:sz w:val="28"/>
          <w:u w:val="single"/>
        </w:rPr>
      </w:pPr>
    </w:p>
    <w:p w14:paraId="5BC99D18" w14:textId="77777777" w:rsidR="00470614" w:rsidRDefault="00470614">
      <w:pPr>
        <w:ind w:left="1" w:hanging="3"/>
        <w:jc w:val="center"/>
        <w:rPr>
          <w:rFonts w:ascii="Times New Roman" w:eastAsia="Times New Roman" w:hAnsi="Times New Roman" w:cs="Times New Roman"/>
          <w:b/>
          <w:sz w:val="28"/>
          <w:u w:val="single"/>
        </w:rPr>
      </w:pPr>
    </w:p>
    <w:p w14:paraId="3781D5F0" w14:textId="2786070F" w:rsidR="00842F2B" w:rsidRDefault="00470614">
      <w:pPr>
        <w:ind w:left="1" w:hanging="3"/>
        <w:jc w:val="center"/>
        <w:rPr>
          <w:rFonts w:ascii="Times New Roman" w:eastAsia="Times New Roman" w:hAnsi="Times New Roman" w:cs="Times New Roman"/>
          <w:sz w:val="28"/>
          <w:u w:val="single"/>
        </w:rPr>
      </w:pPr>
      <w:r>
        <w:rPr>
          <w:rFonts w:ascii="Times New Roman" w:eastAsia="Times New Roman" w:hAnsi="Times New Roman" w:cs="Times New Roman"/>
          <w:b/>
          <w:sz w:val="28"/>
          <w:u w:val="single"/>
        </w:rPr>
        <w:lastRenderedPageBreak/>
        <w:t>Educational Home Activity GOLD Objectives</w:t>
      </w:r>
    </w:p>
    <w:p w14:paraId="0AF9376D" w14:textId="77777777" w:rsidR="00842F2B" w:rsidRDefault="00470614">
      <w:pPr>
        <w:tabs>
          <w:tab w:val="left" w:pos="7845"/>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5CFFEE8" w14:textId="77777777" w:rsidR="00842F2B" w:rsidRDefault="00470614">
      <w:pPr>
        <w:ind w:left="0" w:hanging="2"/>
        <w:rPr>
          <w:rFonts w:ascii="Times New Roman" w:eastAsia="Times New Roman" w:hAnsi="Times New Roman" w:cs="Times New Roman"/>
        </w:rPr>
      </w:pPr>
      <w:r>
        <w:rPr>
          <w:rFonts w:ascii="Times New Roman" w:eastAsia="Times New Roman" w:hAnsi="Times New Roman" w:cs="Times New Roman"/>
          <w:b/>
          <w:u w:val="single"/>
        </w:rPr>
        <w:t>Social Emotional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Cognitive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Mathematics</w:t>
      </w:r>
    </w:p>
    <w:p w14:paraId="6772C77F"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Regulates own emotional and behaviors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  Demonstrates positive approaches to learning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  Uses number concepts &amp; operations</w:t>
      </w:r>
    </w:p>
    <w:p w14:paraId="395C3C56"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Manages feelings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Attends and engages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Counts</w:t>
      </w:r>
    </w:p>
    <w:p w14:paraId="228389FC"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limits and expectations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Persists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Quantifies</w:t>
      </w:r>
    </w:p>
    <w:p w14:paraId="2B513AC0"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Takes care of own needs appropriately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Solves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Connects numerals with their quantities</w:t>
      </w:r>
    </w:p>
    <w:p w14:paraId="6647A60C"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Establishes &amp; sustains positive relationships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  Shows curiosity and motivation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21.  Explores &amp; describes spatial</w:t>
      </w:r>
    </w:p>
    <w:p w14:paraId="65BA1371"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Forms relationships with adults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  Shows flexibility &amp; inventiveness in thinking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relationships &amp; shapes</w:t>
      </w:r>
    </w:p>
    <w:p w14:paraId="2E88C446"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Responds to emotional cues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  Remembers and connects experiences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Understands spatial relationships</w:t>
      </w:r>
    </w:p>
    <w:p w14:paraId="4FDE6C53"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Interacts with peers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Recognizes and recalls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Understands shapes</w:t>
      </w:r>
    </w:p>
    <w:p w14:paraId="22EE7D27"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  Makes friends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Makes connections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22.  Compares and measures</w:t>
      </w:r>
    </w:p>
    <w:p w14:paraId="32440235"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Participates cooperatively and constructively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13.  Uses classification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23.  Demonstrates knowledge of patterns</w:t>
      </w:r>
    </w:p>
    <w:p w14:paraId="76157834"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 group situations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  Uses symbols and images to represent something not present</w:t>
      </w:r>
    </w:p>
    <w:p w14:paraId="30B151A3"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Balances needs and rights of self and others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Thinks symbolically</w:t>
      </w:r>
    </w:p>
    <w:p w14:paraId="1D959FAD"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Solves social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Engages in sociodramatic play</w:t>
      </w:r>
    </w:p>
    <w:p w14:paraId="101B71F0" w14:textId="77777777" w:rsidR="00842F2B" w:rsidRDefault="00842F2B">
      <w:pPr>
        <w:ind w:left="0" w:hanging="2"/>
        <w:rPr>
          <w:rFonts w:ascii="Times New Roman" w:eastAsia="Times New Roman" w:hAnsi="Times New Roman" w:cs="Times New Roman"/>
          <w:sz w:val="20"/>
          <w:szCs w:val="20"/>
        </w:rPr>
      </w:pPr>
    </w:p>
    <w:p w14:paraId="07EEBF9C" w14:textId="77777777" w:rsidR="00842F2B" w:rsidRDefault="00470614">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Physical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Literacy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Science &amp; Technology</w:t>
      </w:r>
    </w:p>
    <w:p w14:paraId="6D3978B8"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Demonstrates traveling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15.  Demonstrates phonological awareness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24.  Uses scientific inquiry skills</w:t>
      </w:r>
    </w:p>
    <w:p w14:paraId="50D91BC3"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  Demonstrates balancing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Notices and discriminates rhymes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25.  Demonstrates knowledge of the </w:t>
      </w:r>
    </w:p>
    <w:p w14:paraId="340AD77D"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6.  Demonstrates gross motor manipulative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Notices and discriminates alliteration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characteristics of living things</w:t>
      </w:r>
    </w:p>
    <w:p w14:paraId="1EF9B379"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7.  Demonstrates fine motor strength &amp; coordination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Notices and discriminates smaller and smaller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  Demonstrates knowledge of the</w:t>
      </w:r>
    </w:p>
    <w:p w14:paraId="6C66F35C"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fingers and hands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units of sounds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physical properties of objects &amp; materials</w:t>
      </w:r>
    </w:p>
    <w:p w14:paraId="4492F86C"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writing and drawing tools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  Demonstrates knowledge of the alphabet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27.  Demonstrates knowledge of Earth’s</w:t>
      </w:r>
    </w:p>
    <w:p w14:paraId="55512591"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Identifies and names letters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environment</w:t>
      </w:r>
    </w:p>
    <w:p w14:paraId="251B1FD1"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b/>
          <w:u w:val="single"/>
        </w:rPr>
        <w:t>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letter-sound knowledge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28.  Uses tools and other technology to</w:t>
      </w:r>
    </w:p>
    <w:p w14:paraId="1CA05D3C"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Listens to and understand increasingly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  Demonstrates knowledge of print and its uses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perform tasks</w:t>
      </w:r>
    </w:p>
    <w:p w14:paraId="4F258523"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Complex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Uses and appreciates books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D716E59" w14:textId="77777777" w:rsidR="00842F2B" w:rsidRDefault="00470614">
      <w:pPr>
        <w:ind w:left="0" w:hanging="2"/>
        <w:rPr>
          <w:rFonts w:ascii="Times New Roman" w:eastAsia="Times New Roman" w:hAnsi="Times New Roman" w:cs="Times New Roman"/>
        </w:rPr>
      </w:pPr>
      <w:r>
        <w:rPr>
          <w:rFonts w:ascii="Times New Roman" w:eastAsia="Times New Roman" w:hAnsi="Times New Roman" w:cs="Times New Roman"/>
          <w:sz w:val="20"/>
          <w:szCs w:val="20"/>
        </w:rPr>
        <w:t xml:space="preserve">   a.  Comprehends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print concepts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Social Studies</w:t>
      </w:r>
    </w:p>
    <w:p w14:paraId="33A335FB"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directions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18.  Comprehends and responds to books and other texts</w:t>
      </w:r>
      <w:r>
        <w:rPr>
          <w:rFonts w:ascii="Times New Roman" w:eastAsia="Times New Roman" w:hAnsi="Times New Roman" w:cs="Times New Roman"/>
          <w:sz w:val="20"/>
          <w:szCs w:val="20"/>
        </w:rPr>
        <w:tab/>
        <w:t>29.  Demonstrates knowledge about self</w:t>
      </w:r>
    </w:p>
    <w:p w14:paraId="175ABC85"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9.  Uses language to express thoughts and needs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Interacts during read </w:t>
      </w:r>
      <w:proofErr w:type="spellStart"/>
      <w:r>
        <w:rPr>
          <w:rFonts w:ascii="Times New Roman" w:eastAsia="Times New Roman" w:hAnsi="Times New Roman" w:cs="Times New Roman"/>
          <w:sz w:val="20"/>
          <w:szCs w:val="20"/>
        </w:rPr>
        <w:t>alouds</w:t>
      </w:r>
      <w:proofErr w:type="spellEnd"/>
      <w:r>
        <w:rPr>
          <w:rFonts w:ascii="Times New Roman" w:eastAsia="Times New Roman" w:hAnsi="Times New Roman" w:cs="Times New Roman"/>
          <w:sz w:val="20"/>
          <w:szCs w:val="20"/>
        </w:rPr>
        <w:t xml:space="preserve"> and book conversations</w:t>
      </w:r>
      <w:r>
        <w:rPr>
          <w:rFonts w:ascii="Times New Roman" w:eastAsia="Times New Roman" w:hAnsi="Times New Roman" w:cs="Times New Roman"/>
          <w:sz w:val="20"/>
          <w:szCs w:val="20"/>
        </w:rPr>
        <w:tab/>
        <w:t>30.  Shows basic understanding of people</w:t>
      </w:r>
    </w:p>
    <w:p w14:paraId="0EFF0818"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an expanding expressive vocabulary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emergent reading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31.  Explores changes related to people</w:t>
      </w:r>
    </w:p>
    <w:p w14:paraId="68E64906"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w:t>
      </w:r>
      <w:proofErr w:type="gramStart"/>
      <w:r>
        <w:rPr>
          <w:rFonts w:ascii="Times New Roman" w:eastAsia="Times New Roman" w:hAnsi="Times New Roman" w:cs="Times New Roman"/>
          <w:sz w:val="20"/>
          <w:szCs w:val="20"/>
        </w:rPr>
        <w:t>Speaks clearly</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Retells stories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32.  Demonstrates geographic knowledge</w:t>
      </w:r>
    </w:p>
    <w:p w14:paraId="658C4FE2"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Uses conventional grammar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  Demonstrates emergent writing skills</w:t>
      </w:r>
    </w:p>
    <w:p w14:paraId="52E16FBC" w14:textId="77777777" w:rsidR="00842F2B" w:rsidRDefault="00470614">
      <w:pPr>
        <w:ind w:left="0" w:hanging="2"/>
        <w:rPr>
          <w:rFonts w:ascii="Times New Roman" w:eastAsia="Times New Roman" w:hAnsi="Times New Roman" w:cs="Times New Roman"/>
          <w:u w:val="single"/>
        </w:rPr>
      </w:pPr>
      <w:r>
        <w:rPr>
          <w:rFonts w:ascii="Times New Roman" w:eastAsia="Times New Roman" w:hAnsi="Times New Roman" w:cs="Times New Roman"/>
          <w:sz w:val="20"/>
          <w:szCs w:val="20"/>
        </w:rPr>
        <w:t xml:space="preserve">   d.  Tells about another time or place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Writes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The Arts</w:t>
      </w:r>
    </w:p>
    <w:p w14:paraId="2D8868F2"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  Uses appropriate conversational &amp; other communication skills</w:t>
      </w:r>
      <w:r>
        <w:rPr>
          <w:rFonts w:ascii="Times New Roman" w:eastAsia="Times New Roman" w:hAnsi="Times New Roman" w:cs="Times New Roman"/>
          <w:sz w:val="20"/>
          <w:szCs w:val="20"/>
        </w:rPr>
        <w:tab/>
        <w:t xml:space="preserve">   b.  Writes to convey meaning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  Explores the visual arts</w:t>
      </w:r>
    </w:p>
    <w:p w14:paraId="652EEA19"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Engages in conversations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34.  Explores musical concepts</w:t>
      </w:r>
    </w:p>
    <w:p w14:paraId="53D7A749"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social rules of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35.  Explores dance &amp; movement concepts</w:t>
      </w:r>
    </w:p>
    <w:p w14:paraId="13396C12" w14:textId="77777777" w:rsidR="00842F2B" w:rsidRDefault="00470614">
      <w:pPr>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36.  Explores drama through action &amp; language</w:t>
      </w:r>
    </w:p>
    <w:tbl>
      <w:tblPr>
        <w:tblStyle w:val="a0"/>
        <w:tblW w:w="13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9"/>
      </w:tblGrid>
      <w:tr w:rsidR="00842F2B" w14:paraId="242FE45B" w14:textId="77777777">
        <w:trPr>
          <w:jc w:val="center"/>
        </w:trPr>
        <w:tc>
          <w:tcPr>
            <w:tcW w:w="13669" w:type="dxa"/>
          </w:tcPr>
          <w:p w14:paraId="1CF3AC22" w14:textId="77777777" w:rsidR="00842F2B" w:rsidRDefault="00842F2B">
            <w:pPr>
              <w:ind w:left="0" w:hanging="2"/>
              <w:rPr>
                <w:b/>
                <w:sz w:val="20"/>
                <w:szCs w:val="20"/>
              </w:rPr>
            </w:pPr>
          </w:p>
          <w:p w14:paraId="4B1F53AA" w14:textId="77777777" w:rsidR="00842F2B" w:rsidRDefault="00470614">
            <w:pPr>
              <w:ind w:left="0" w:hanging="2"/>
              <w:rPr>
                <w:sz w:val="20"/>
                <w:szCs w:val="20"/>
              </w:rPr>
            </w:pPr>
            <w:r>
              <w:rPr>
                <w:b/>
                <w:sz w:val="20"/>
                <w:szCs w:val="20"/>
              </w:rPr>
              <w:t xml:space="preserve">Please record the total amount of time spent doing the above </w:t>
            </w:r>
            <w:proofErr w:type="gramStart"/>
            <w:r>
              <w:rPr>
                <w:b/>
                <w:sz w:val="20"/>
                <w:szCs w:val="20"/>
              </w:rPr>
              <w:t>activities:_</w:t>
            </w:r>
            <w:proofErr w:type="gramEnd"/>
            <w:r>
              <w:rPr>
                <w:b/>
                <w:sz w:val="20"/>
                <w:szCs w:val="20"/>
              </w:rPr>
              <w:t>____________</w:t>
            </w:r>
          </w:p>
          <w:p w14:paraId="0BD98D42" w14:textId="77777777" w:rsidR="00842F2B" w:rsidRDefault="00842F2B">
            <w:pPr>
              <w:ind w:left="0" w:hanging="2"/>
              <w:rPr>
                <w:sz w:val="20"/>
                <w:szCs w:val="20"/>
              </w:rPr>
            </w:pPr>
          </w:p>
          <w:p w14:paraId="340CD10E" w14:textId="77777777" w:rsidR="00842F2B" w:rsidRDefault="00470614">
            <w:pPr>
              <w:ind w:left="0" w:hanging="2"/>
              <w:rPr>
                <w:sz w:val="20"/>
                <w:szCs w:val="20"/>
              </w:rPr>
            </w:pPr>
            <w:r>
              <w:rPr>
                <w:b/>
                <w:sz w:val="20"/>
                <w:szCs w:val="20"/>
              </w:rPr>
              <w:t xml:space="preserve">Parent </w:t>
            </w:r>
            <w:proofErr w:type="gramStart"/>
            <w:r>
              <w:rPr>
                <w:b/>
                <w:sz w:val="20"/>
                <w:szCs w:val="20"/>
              </w:rPr>
              <w:t>Signature:_</w:t>
            </w:r>
            <w:proofErr w:type="gramEnd"/>
            <w:r>
              <w:rPr>
                <w:b/>
                <w:sz w:val="20"/>
                <w:szCs w:val="20"/>
              </w:rPr>
              <w:t>________________________     Date:____________</w:t>
            </w:r>
          </w:p>
          <w:p w14:paraId="6ABCC2C7" w14:textId="77777777" w:rsidR="00842F2B" w:rsidRDefault="00470614">
            <w:pPr>
              <w:ind w:left="0" w:hanging="2"/>
              <w:rPr>
                <w:sz w:val="20"/>
                <w:szCs w:val="20"/>
              </w:rPr>
            </w:pPr>
            <w:r>
              <w:rPr>
                <w:b/>
                <w:sz w:val="20"/>
                <w:szCs w:val="20"/>
              </w:rPr>
              <w:t xml:space="preserve">*By signing I am verifying I completed the stated activities with my child </w:t>
            </w:r>
            <w:proofErr w:type="gramStart"/>
            <w:r>
              <w:rPr>
                <w:b/>
                <w:sz w:val="20"/>
                <w:szCs w:val="20"/>
              </w:rPr>
              <w:t>for the amount of</w:t>
            </w:r>
            <w:proofErr w:type="gramEnd"/>
            <w:r>
              <w:rPr>
                <w:b/>
                <w:sz w:val="20"/>
                <w:szCs w:val="20"/>
              </w:rPr>
              <w:t xml:space="preserve"> time indicated.</w:t>
            </w:r>
          </w:p>
          <w:p w14:paraId="66892B13" w14:textId="77777777" w:rsidR="00842F2B" w:rsidRDefault="00842F2B">
            <w:pPr>
              <w:ind w:left="0" w:hanging="2"/>
              <w:rPr>
                <w:sz w:val="20"/>
                <w:szCs w:val="20"/>
              </w:rPr>
            </w:pPr>
          </w:p>
          <w:p w14:paraId="37466F7D" w14:textId="77777777" w:rsidR="00842F2B" w:rsidRDefault="00470614">
            <w:pPr>
              <w:ind w:left="0" w:hanging="2"/>
              <w:rPr>
                <w:sz w:val="20"/>
                <w:szCs w:val="20"/>
              </w:rPr>
            </w:pPr>
            <w:r>
              <w:rPr>
                <w:b/>
                <w:sz w:val="20"/>
                <w:szCs w:val="20"/>
              </w:rPr>
              <w:t xml:space="preserve">Teacher </w:t>
            </w:r>
            <w:proofErr w:type="gramStart"/>
            <w:r>
              <w:rPr>
                <w:b/>
                <w:sz w:val="20"/>
                <w:szCs w:val="20"/>
              </w:rPr>
              <w:t>Signature:_</w:t>
            </w:r>
            <w:proofErr w:type="gramEnd"/>
            <w:r>
              <w:rPr>
                <w:b/>
                <w:sz w:val="20"/>
                <w:szCs w:val="20"/>
              </w:rPr>
              <w:t>_______________________    Date:____________</w:t>
            </w:r>
          </w:p>
        </w:tc>
      </w:tr>
    </w:tbl>
    <w:p w14:paraId="5C5837A5" w14:textId="77777777" w:rsidR="00842F2B" w:rsidRDefault="00842F2B">
      <w:pPr>
        <w:tabs>
          <w:tab w:val="left" w:pos="1380"/>
        </w:tabs>
        <w:ind w:left="0" w:hanging="2"/>
      </w:pPr>
    </w:p>
    <w:sectPr w:rsidR="00842F2B" w:rsidSect="00F02702">
      <w:pgSz w:w="15840" w:h="12240" w:orient="landscape" w:code="1"/>
      <w:pgMar w:top="360" w:right="360" w:bottom="360" w:left="36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2B"/>
    <w:rsid w:val="00470614"/>
    <w:rsid w:val="00842F2B"/>
    <w:rsid w:val="00F0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611E"/>
  <w15:docId w15:val="{C2F6759C-AF05-4DCF-A287-A979802C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8"/>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b7IovyvGP29PtfGbu+N6LfONw==">AMUW2mV/x2NVJT5jOiO4XEep+qSMDM4OgJ7VCVgWJ2kZvJVn3cA1aib+aLECAYtgx/4b4V/yBidWC4ys7m0LUAYajHjmWFdejqgCSzd3i7fKXpgXtGITsPs=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Bethany Dugan</cp:lastModifiedBy>
  <cp:revision>3</cp:revision>
  <dcterms:created xsi:type="dcterms:W3CDTF">2019-09-16T19:22:00Z</dcterms:created>
  <dcterms:modified xsi:type="dcterms:W3CDTF">2021-08-23T13:45:00Z</dcterms:modified>
</cp:coreProperties>
</file>