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3FC56" w14:textId="66C9FF66" w:rsidR="004D217F" w:rsidRDefault="00851915" w:rsidP="004D217F">
      <w:pPr>
        <w:spacing w:line="240" w:lineRule="auto"/>
        <w:ind w:left="-432" w:right="-432"/>
        <w:rPr>
          <w:rFonts w:ascii="Arial Narrow" w:eastAsia="Century Gothic" w:hAnsi="Arial Narrow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5E6E12CA" wp14:editId="32B7F4CD">
            <wp:extent cx="1085850" cy="628650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295" cy="82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17F">
        <w:rPr>
          <w:rFonts w:ascii="Arial Narrow" w:eastAsia="Century Gothic" w:hAnsi="Arial Narrow" w:cs="Arial"/>
          <w:b/>
          <w:sz w:val="28"/>
          <w:szCs w:val="28"/>
        </w:rPr>
        <w:t xml:space="preserve">          </w:t>
      </w:r>
      <w:r w:rsidR="0083363A">
        <w:rPr>
          <w:rFonts w:ascii="Arial Narrow" w:eastAsia="Century Gothic" w:hAnsi="Arial Narrow" w:cs="Arial"/>
          <w:b/>
          <w:sz w:val="28"/>
          <w:szCs w:val="28"/>
        </w:rPr>
        <w:t>F</w:t>
      </w:r>
      <w:r w:rsidR="00E162FC" w:rsidRPr="00851915">
        <w:rPr>
          <w:rFonts w:ascii="Arial Narrow" w:eastAsia="Century Gothic" w:hAnsi="Arial Narrow" w:cs="Arial"/>
          <w:b/>
          <w:sz w:val="28"/>
          <w:szCs w:val="28"/>
        </w:rPr>
        <w:t xml:space="preserve">amily Outcomes </w:t>
      </w:r>
      <w:r w:rsidR="00362686" w:rsidRPr="00851915">
        <w:rPr>
          <w:rFonts w:ascii="Arial Narrow" w:eastAsia="Century Gothic" w:hAnsi="Arial Narrow" w:cs="Arial"/>
          <w:b/>
          <w:sz w:val="28"/>
          <w:szCs w:val="28"/>
        </w:rPr>
        <w:t>Tool</w:t>
      </w:r>
      <w:r w:rsidR="00262EEF" w:rsidRPr="00851915">
        <w:rPr>
          <w:rFonts w:ascii="Arial Narrow" w:eastAsia="Century Gothic" w:hAnsi="Arial Narrow" w:cs="Arial"/>
          <w:b/>
          <w:sz w:val="28"/>
          <w:szCs w:val="28"/>
        </w:rPr>
        <w:t>,</w:t>
      </w:r>
      <w:r w:rsidR="00902930" w:rsidRPr="00851915">
        <w:rPr>
          <w:rFonts w:ascii="Arial Narrow" w:eastAsia="Century Gothic" w:hAnsi="Arial Narrow" w:cs="Arial"/>
          <w:b/>
          <w:sz w:val="28"/>
          <w:szCs w:val="28"/>
        </w:rPr>
        <w:t xml:space="preserve"> </w:t>
      </w:r>
      <w:r w:rsidR="004D217F">
        <w:rPr>
          <w:rFonts w:ascii="Arial Narrow" w:eastAsia="Century Gothic" w:hAnsi="Arial Narrow" w:cs="Arial"/>
          <w:b/>
          <w:sz w:val="28"/>
          <w:szCs w:val="28"/>
        </w:rPr>
        <w:t xml:space="preserve">Family Needs Assessment and   </w:t>
      </w:r>
    </w:p>
    <w:p w14:paraId="384528A8" w14:textId="32234138" w:rsidR="00D12D07" w:rsidRDefault="004D217F" w:rsidP="004D217F">
      <w:pPr>
        <w:spacing w:line="240" w:lineRule="auto"/>
        <w:ind w:left="-432" w:right="-432"/>
        <w:rPr>
          <w:rFonts w:ascii="Arial Narrow" w:eastAsia="Century Gothic" w:hAnsi="Arial Narrow" w:cs="Arial"/>
          <w:b/>
          <w:sz w:val="28"/>
          <w:szCs w:val="28"/>
        </w:rPr>
      </w:pPr>
      <w:r>
        <w:rPr>
          <w:rFonts w:ascii="Arial Narrow" w:eastAsia="Century Gothic" w:hAnsi="Arial Narrow" w:cs="Arial"/>
          <w:b/>
          <w:sz w:val="28"/>
          <w:szCs w:val="28"/>
        </w:rPr>
        <w:t xml:space="preserve">                                                   </w:t>
      </w:r>
      <w:r w:rsidR="00486E66">
        <w:rPr>
          <w:rFonts w:ascii="Arial Narrow" w:eastAsia="Century Gothic" w:hAnsi="Arial Narrow" w:cs="Arial"/>
          <w:b/>
          <w:sz w:val="28"/>
          <w:szCs w:val="28"/>
        </w:rPr>
        <w:t xml:space="preserve">    </w:t>
      </w:r>
      <w:r>
        <w:rPr>
          <w:rFonts w:ascii="Arial Narrow" w:eastAsia="Century Gothic" w:hAnsi="Arial Narrow" w:cs="Arial"/>
          <w:b/>
          <w:sz w:val="28"/>
          <w:szCs w:val="28"/>
        </w:rPr>
        <w:t xml:space="preserve"> Family Goal Guidance </w:t>
      </w:r>
      <w:r w:rsidR="00CE40B0">
        <w:rPr>
          <w:rFonts w:ascii="Arial Narrow" w:eastAsia="Century Gothic" w:hAnsi="Arial Narrow" w:cs="Arial"/>
          <w:b/>
          <w:sz w:val="28"/>
          <w:szCs w:val="28"/>
        </w:rPr>
        <w:t>2022</w:t>
      </w:r>
      <w:r w:rsidR="00634C69">
        <w:rPr>
          <w:rFonts w:ascii="Arial Narrow" w:eastAsia="Century Gothic" w:hAnsi="Arial Narrow" w:cs="Arial"/>
          <w:b/>
          <w:sz w:val="28"/>
          <w:szCs w:val="28"/>
        </w:rPr>
        <w:t>-2023</w:t>
      </w:r>
    </w:p>
    <w:p w14:paraId="5035873A" w14:textId="77777777" w:rsidR="00E962A2" w:rsidRDefault="00E962A2" w:rsidP="00B2158C">
      <w:pPr>
        <w:pStyle w:val="ListParagraph"/>
        <w:spacing w:line="276" w:lineRule="auto"/>
        <w:ind w:left="-864" w:right="-864"/>
        <w:rPr>
          <w:rFonts w:ascii="Arial Narrow" w:eastAsia="Century Gothic" w:hAnsi="Arial Narrow" w:cs="Arial"/>
        </w:rPr>
      </w:pPr>
    </w:p>
    <w:p w14:paraId="2B8C2585" w14:textId="1203C6C5" w:rsidR="007C6316" w:rsidRDefault="00E162FC" w:rsidP="00B2158C">
      <w:pPr>
        <w:spacing w:line="276" w:lineRule="auto"/>
        <w:ind w:left="-864" w:right="-864"/>
        <w:rPr>
          <w:rFonts w:ascii="Arial Narrow" w:eastAsia="Century Gothic" w:hAnsi="Arial Narrow" w:cs="Arial"/>
          <w:sz w:val="24"/>
          <w:szCs w:val="24"/>
        </w:rPr>
      </w:pPr>
      <w:r w:rsidRPr="00F73BAE">
        <w:rPr>
          <w:rFonts w:ascii="Arial Narrow" w:eastAsia="Century Gothic" w:hAnsi="Arial Narrow" w:cs="Arial"/>
          <w:bCs/>
          <w:i/>
          <w:sz w:val="24"/>
          <w:szCs w:val="24"/>
        </w:rPr>
        <w:t>The</w:t>
      </w:r>
      <w:r w:rsidRPr="007C6316">
        <w:rPr>
          <w:rFonts w:ascii="Arial Narrow" w:eastAsia="Century Gothic" w:hAnsi="Arial Narrow" w:cs="Arial"/>
          <w:b/>
          <w:i/>
          <w:color w:val="00B0F0"/>
          <w:sz w:val="24"/>
          <w:szCs w:val="24"/>
        </w:rPr>
        <w:t xml:space="preserve"> </w:t>
      </w:r>
      <w:r w:rsidRPr="00585528">
        <w:rPr>
          <w:rFonts w:ascii="Arial Narrow" w:eastAsia="Century Gothic" w:hAnsi="Arial Narrow" w:cs="Arial"/>
          <w:b/>
          <w:i/>
          <w:color w:val="000000" w:themeColor="text1"/>
          <w:sz w:val="24"/>
          <w:szCs w:val="24"/>
        </w:rPr>
        <w:t xml:space="preserve">Family </w:t>
      </w:r>
      <w:r w:rsidR="00F73BAE">
        <w:rPr>
          <w:rFonts w:ascii="Arial Narrow" w:eastAsia="Century Gothic" w:hAnsi="Arial Narrow" w:cs="Arial"/>
          <w:b/>
          <w:i/>
          <w:color w:val="000000" w:themeColor="text1"/>
          <w:sz w:val="24"/>
          <w:szCs w:val="24"/>
        </w:rPr>
        <w:t xml:space="preserve">Needs Assessment </w:t>
      </w:r>
      <w:r w:rsidR="003D1C4C" w:rsidRPr="003D1C4C">
        <w:rPr>
          <w:rFonts w:ascii="Arial Narrow" w:eastAsia="Century Gothic" w:hAnsi="Arial Narrow" w:cs="Arial"/>
          <w:bCs/>
          <w:color w:val="000000" w:themeColor="text1"/>
          <w:sz w:val="24"/>
          <w:szCs w:val="24"/>
        </w:rPr>
        <w:t>and</w:t>
      </w:r>
      <w:r w:rsidR="00F44C1F" w:rsidRPr="007C6316">
        <w:rPr>
          <w:rFonts w:ascii="Arial Narrow" w:eastAsia="Century Gothic" w:hAnsi="Arial Narrow" w:cs="Arial"/>
          <w:bCs/>
          <w:sz w:val="24"/>
          <w:szCs w:val="24"/>
        </w:rPr>
        <w:t xml:space="preserve"> </w:t>
      </w:r>
      <w:r w:rsidR="00D756DA" w:rsidRPr="007C6316">
        <w:rPr>
          <w:rFonts w:ascii="Arial Narrow" w:eastAsia="Century Gothic" w:hAnsi="Arial Narrow" w:cs="Arial"/>
          <w:bCs/>
          <w:sz w:val="24"/>
          <w:szCs w:val="24"/>
        </w:rPr>
        <w:t>the</w:t>
      </w:r>
      <w:r w:rsidR="00D756DA" w:rsidRPr="007C6316">
        <w:rPr>
          <w:rFonts w:ascii="Arial Narrow" w:eastAsia="Century Gothic" w:hAnsi="Arial Narrow" w:cs="Arial"/>
          <w:b/>
          <w:sz w:val="24"/>
          <w:szCs w:val="24"/>
        </w:rPr>
        <w:t xml:space="preserve"> </w:t>
      </w:r>
      <w:r w:rsidR="00F73BAE">
        <w:rPr>
          <w:rFonts w:ascii="Arial Narrow" w:eastAsia="Century Gothic" w:hAnsi="Arial Narrow" w:cs="Arial"/>
          <w:b/>
          <w:i/>
          <w:color w:val="000000" w:themeColor="text1"/>
          <w:sz w:val="24"/>
          <w:szCs w:val="24"/>
        </w:rPr>
        <w:t xml:space="preserve">Family Outcomes Tool </w:t>
      </w:r>
      <w:r w:rsidR="004A10B4" w:rsidRPr="007C6316">
        <w:rPr>
          <w:rFonts w:ascii="Arial Narrow" w:eastAsia="Century Gothic" w:hAnsi="Arial Narrow" w:cs="Arial"/>
          <w:sz w:val="24"/>
          <w:szCs w:val="24"/>
        </w:rPr>
        <w:t>support identifying famil</w:t>
      </w:r>
      <w:r w:rsidR="00274F8F">
        <w:rPr>
          <w:rFonts w:ascii="Arial Narrow" w:eastAsia="Century Gothic" w:hAnsi="Arial Narrow" w:cs="Arial"/>
          <w:sz w:val="24"/>
          <w:szCs w:val="24"/>
        </w:rPr>
        <w:t xml:space="preserve">y </w:t>
      </w:r>
      <w:r w:rsidR="00F44C1F" w:rsidRPr="007C6316">
        <w:rPr>
          <w:rFonts w:ascii="Arial Narrow" w:eastAsia="Century Gothic" w:hAnsi="Arial Narrow" w:cs="Arial"/>
          <w:sz w:val="24"/>
          <w:szCs w:val="24"/>
        </w:rPr>
        <w:t xml:space="preserve">strengths and needs </w:t>
      </w:r>
      <w:r w:rsidR="00274F8F">
        <w:rPr>
          <w:rFonts w:ascii="Arial Narrow" w:eastAsia="Century Gothic" w:hAnsi="Arial Narrow" w:cs="Arial"/>
          <w:sz w:val="24"/>
          <w:szCs w:val="24"/>
        </w:rPr>
        <w:t xml:space="preserve">within </w:t>
      </w:r>
      <w:r w:rsidR="00903A8E" w:rsidRPr="007C6316">
        <w:rPr>
          <w:rFonts w:ascii="Arial Narrow" w:eastAsia="Century Gothic" w:hAnsi="Arial Narrow" w:cs="Arial"/>
          <w:sz w:val="24"/>
          <w:szCs w:val="24"/>
        </w:rPr>
        <w:t xml:space="preserve">the family partnership process </w:t>
      </w:r>
      <w:r w:rsidR="004363E1">
        <w:rPr>
          <w:rFonts w:ascii="Arial Narrow" w:eastAsia="Century Gothic" w:hAnsi="Arial Narrow" w:cs="Arial"/>
          <w:sz w:val="24"/>
          <w:szCs w:val="24"/>
        </w:rPr>
        <w:t xml:space="preserve">and establishing </w:t>
      </w:r>
      <w:r w:rsidR="004363E1" w:rsidRPr="004363E1">
        <w:rPr>
          <w:rFonts w:ascii="Arial Narrow" w:eastAsia="Century Gothic" w:hAnsi="Arial Narrow" w:cs="Arial"/>
          <w:b/>
          <w:bCs/>
          <w:i/>
          <w:iCs/>
          <w:sz w:val="24"/>
          <w:szCs w:val="24"/>
        </w:rPr>
        <w:t>Family Goals</w:t>
      </w:r>
      <w:r w:rsidR="004363E1">
        <w:rPr>
          <w:rFonts w:ascii="Arial Narrow" w:eastAsia="Century Gothic" w:hAnsi="Arial Narrow" w:cs="Arial"/>
          <w:sz w:val="24"/>
          <w:szCs w:val="24"/>
        </w:rPr>
        <w:t xml:space="preserve">. The process is aligned with the </w:t>
      </w:r>
      <w:r w:rsidR="00F44C1F" w:rsidRPr="007C6316">
        <w:rPr>
          <w:rFonts w:ascii="Arial Narrow" w:eastAsia="Century Gothic" w:hAnsi="Arial Narrow" w:cs="Arial"/>
          <w:sz w:val="24"/>
          <w:szCs w:val="24"/>
        </w:rPr>
        <w:t>Head Start Family Engagement O</w:t>
      </w:r>
      <w:r w:rsidR="004A10B4" w:rsidRPr="007C6316">
        <w:rPr>
          <w:rFonts w:ascii="Arial Narrow" w:eastAsia="Century Gothic" w:hAnsi="Arial Narrow" w:cs="Arial"/>
          <w:sz w:val="24"/>
          <w:szCs w:val="24"/>
        </w:rPr>
        <w:t>utcomes</w:t>
      </w:r>
      <w:r w:rsidR="00B66BC9" w:rsidRPr="007C6316">
        <w:rPr>
          <w:rFonts w:ascii="Arial Narrow" w:eastAsia="Century Gothic" w:hAnsi="Arial Narrow" w:cs="Arial"/>
          <w:sz w:val="24"/>
          <w:szCs w:val="24"/>
        </w:rPr>
        <w:t>.</w:t>
      </w:r>
      <w:r w:rsidR="003934D8" w:rsidRPr="007C6316">
        <w:rPr>
          <w:rFonts w:ascii="Arial Narrow" w:eastAsia="Century Gothic" w:hAnsi="Arial Narrow" w:cs="Arial"/>
          <w:sz w:val="24"/>
          <w:szCs w:val="24"/>
        </w:rPr>
        <w:t xml:space="preserve"> </w:t>
      </w:r>
      <w:r w:rsidR="004363E1">
        <w:rPr>
          <w:rFonts w:ascii="Arial Narrow" w:eastAsia="Century Gothic" w:hAnsi="Arial Narrow" w:cs="Arial"/>
          <w:sz w:val="24"/>
          <w:szCs w:val="24"/>
        </w:rPr>
        <w:t xml:space="preserve">Staff and families </w:t>
      </w:r>
      <w:r w:rsidR="00B35391">
        <w:rPr>
          <w:rFonts w:ascii="Arial Narrow" w:eastAsia="Century Gothic" w:hAnsi="Arial Narrow" w:cs="Arial"/>
          <w:sz w:val="24"/>
          <w:szCs w:val="24"/>
        </w:rPr>
        <w:t>may</w:t>
      </w:r>
      <w:r w:rsidR="00F51E76">
        <w:rPr>
          <w:rFonts w:ascii="Arial Narrow" w:eastAsia="Century Gothic" w:hAnsi="Arial Narrow" w:cs="Arial"/>
          <w:sz w:val="24"/>
          <w:szCs w:val="24"/>
        </w:rPr>
        <w:t xml:space="preserve"> also</w:t>
      </w:r>
      <w:r w:rsidR="004363E1">
        <w:rPr>
          <w:rFonts w:ascii="Arial Narrow" w:eastAsia="Century Gothic" w:hAnsi="Arial Narrow" w:cs="Arial"/>
          <w:sz w:val="24"/>
          <w:szCs w:val="24"/>
        </w:rPr>
        <w:t xml:space="preserve"> refer to the parent </w:t>
      </w:r>
      <w:r w:rsidR="00B35391">
        <w:rPr>
          <w:rFonts w:ascii="Arial Narrow" w:eastAsia="Century Gothic" w:hAnsi="Arial Narrow" w:cs="Arial"/>
          <w:sz w:val="24"/>
          <w:szCs w:val="24"/>
        </w:rPr>
        <w:t>h</w:t>
      </w:r>
      <w:r w:rsidR="004363E1">
        <w:rPr>
          <w:rFonts w:ascii="Arial Narrow" w:eastAsia="Century Gothic" w:hAnsi="Arial Narrow" w:cs="Arial"/>
          <w:sz w:val="24"/>
          <w:szCs w:val="24"/>
        </w:rPr>
        <w:t xml:space="preserve">andbook. </w:t>
      </w:r>
    </w:p>
    <w:p w14:paraId="7C9A2D87" w14:textId="75675402" w:rsidR="00DA287B" w:rsidRPr="00DA287B" w:rsidRDefault="00DA287B" w:rsidP="00B2158C">
      <w:pPr>
        <w:spacing w:line="276" w:lineRule="auto"/>
        <w:ind w:left="-864" w:right="-864"/>
        <w:rPr>
          <w:rFonts w:ascii="Arial Narrow" w:eastAsia="Century Gothic" w:hAnsi="Arial Narrow" w:cs="Arial"/>
          <w:bCs/>
          <w:sz w:val="24"/>
          <w:szCs w:val="24"/>
        </w:rPr>
      </w:pPr>
      <w:proofErr w:type="spellStart"/>
      <w:r>
        <w:rPr>
          <w:rFonts w:ascii="Arial Narrow" w:eastAsia="Century Gothic" w:hAnsi="Arial Narrow" w:cs="Arial"/>
          <w:b/>
          <w:i/>
          <w:sz w:val="24"/>
          <w:szCs w:val="24"/>
        </w:rPr>
        <w:t>Inkind</w:t>
      </w:r>
      <w:proofErr w:type="spellEnd"/>
      <w:r>
        <w:rPr>
          <w:rFonts w:ascii="Arial Narrow" w:eastAsia="Century Gothic" w:hAnsi="Arial Narrow" w:cs="Arial"/>
          <w:b/>
          <w:i/>
          <w:sz w:val="24"/>
          <w:szCs w:val="24"/>
        </w:rPr>
        <w:t xml:space="preserve"> – </w:t>
      </w:r>
      <w:r w:rsidRPr="00DA287B">
        <w:rPr>
          <w:rFonts w:ascii="Arial Narrow" w:eastAsia="Century Gothic" w:hAnsi="Arial Narrow" w:cs="Arial"/>
          <w:bCs/>
          <w:i/>
          <w:sz w:val="24"/>
          <w:szCs w:val="24"/>
        </w:rPr>
        <w:t xml:space="preserve">We can count </w:t>
      </w:r>
      <w:r w:rsidR="00274F8F">
        <w:rPr>
          <w:rFonts w:ascii="Arial Narrow" w:eastAsia="Century Gothic" w:hAnsi="Arial Narrow" w:cs="Arial"/>
          <w:bCs/>
          <w:i/>
          <w:sz w:val="24"/>
          <w:szCs w:val="24"/>
        </w:rPr>
        <w:t xml:space="preserve">family </w:t>
      </w:r>
      <w:proofErr w:type="spellStart"/>
      <w:r w:rsidR="00274F8F">
        <w:rPr>
          <w:rFonts w:ascii="Arial Narrow" w:eastAsia="Century Gothic" w:hAnsi="Arial Narrow" w:cs="Arial"/>
          <w:bCs/>
          <w:i/>
          <w:sz w:val="24"/>
          <w:szCs w:val="24"/>
        </w:rPr>
        <w:t>inkin</w:t>
      </w:r>
      <w:r w:rsidRPr="00DA287B">
        <w:rPr>
          <w:rFonts w:ascii="Arial Narrow" w:eastAsia="Century Gothic" w:hAnsi="Arial Narrow" w:cs="Arial"/>
          <w:bCs/>
          <w:i/>
          <w:sz w:val="24"/>
          <w:szCs w:val="24"/>
        </w:rPr>
        <w:t>d</w:t>
      </w:r>
      <w:proofErr w:type="spellEnd"/>
      <w:r w:rsidRPr="00DA287B">
        <w:rPr>
          <w:rFonts w:ascii="Arial Narrow" w:eastAsia="Century Gothic" w:hAnsi="Arial Narrow" w:cs="Arial"/>
          <w:bCs/>
          <w:i/>
          <w:sz w:val="24"/>
          <w:szCs w:val="24"/>
        </w:rPr>
        <w:t xml:space="preserve"> </w:t>
      </w:r>
      <w:r>
        <w:rPr>
          <w:rFonts w:ascii="Arial Narrow" w:eastAsia="Century Gothic" w:hAnsi="Arial Narrow" w:cs="Arial"/>
          <w:bCs/>
          <w:i/>
          <w:sz w:val="24"/>
          <w:szCs w:val="24"/>
        </w:rPr>
        <w:t>for</w:t>
      </w:r>
      <w:r w:rsidRPr="00DA287B">
        <w:rPr>
          <w:rFonts w:ascii="Arial Narrow" w:eastAsia="Century Gothic" w:hAnsi="Arial Narrow" w:cs="Arial"/>
          <w:bCs/>
          <w:i/>
          <w:sz w:val="24"/>
          <w:szCs w:val="24"/>
        </w:rPr>
        <w:t xml:space="preserve"> time spent</w:t>
      </w:r>
      <w:r>
        <w:rPr>
          <w:rFonts w:ascii="Arial Narrow" w:eastAsia="Century Gothic" w:hAnsi="Arial Narrow" w:cs="Arial"/>
          <w:bCs/>
          <w:i/>
          <w:sz w:val="24"/>
          <w:szCs w:val="24"/>
        </w:rPr>
        <w:t xml:space="preserve"> independently completing </w:t>
      </w:r>
      <w:r w:rsidRPr="00DA287B">
        <w:rPr>
          <w:rFonts w:ascii="Arial Narrow" w:eastAsia="Century Gothic" w:hAnsi="Arial Narrow" w:cs="Arial"/>
          <w:bCs/>
          <w:i/>
          <w:sz w:val="24"/>
          <w:szCs w:val="24"/>
        </w:rPr>
        <w:t>the F</w:t>
      </w:r>
      <w:r w:rsidR="00F73BAE">
        <w:rPr>
          <w:rFonts w:ascii="Arial Narrow" w:eastAsia="Century Gothic" w:hAnsi="Arial Narrow" w:cs="Arial"/>
          <w:bCs/>
          <w:i/>
          <w:sz w:val="24"/>
          <w:szCs w:val="24"/>
        </w:rPr>
        <w:t xml:space="preserve">amily Needs </w:t>
      </w:r>
      <w:r w:rsidRPr="00DA287B">
        <w:rPr>
          <w:rFonts w:ascii="Arial Narrow" w:eastAsia="Century Gothic" w:hAnsi="Arial Narrow" w:cs="Arial"/>
          <w:bCs/>
          <w:i/>
          <w:sz w:val="24"/>
          <w:szCs w:val="24"/>
        </w:rPr>
        <w:t>Assessment and</w:t>
      </w:r>
      <w:r>
        <w:rPr>
          <w:rFonts w:ascii="Arial Narrow" w:eastAsia="Century Gothic" w:hAnsi="Arial Narrow" w:cs="Arial"/>
          <w:bCs/>
          <w:i/>
          <w:sz w:val="24"/>
          <w:szCs w:val="24"/>
        </w:rPr>
        <w:t>/or</w:t>
      </w:r>
      <w:r w:rsidRPr="00DA287B">
        <w:rPr>
          <w:rFonts w:ascii="Arial Narrow" w:eastAsia="Century Gothic" w:hAnsi="Arial Narrow" w:cs="Arial"/>
          <w:bCs/>
          <w:i/>
          <w:sz w:val="24"/>
          <w:szCs w:val="24"/>
        </w:rPr>
        <w:t xml:space="preserve"> </w:t>
      </w:r>
      <w:r w:rsidR="00F73BAE">
        <w:rPr>
          <w:rFonts w:ascii="Arial Narrow" w:eastAsia="Century Gothic" w:hAnsi="Arial Narrow" w:cs="Arial"/>
          <w:bCs/>
          <w:i/>
          <w:sz w:val="24"/>
          <w:szCs w:val="24"/>
        </w:rPr>
        <w:t xml:space="preserve">Family Outcomes Tool without the support from staff. </w:t>
      </w:r>
      <w:r w:rsidRPr="00DA287B">
        <w:rPr>
          <w:rFonts w:ascii="Arial Narrow" w:eastAsia="Century Gothic" w:hAnsi="Arial Narrow" w:cs="Arial"/>
          <w:bCs/>
          <w:i/>
          <w:sz w:val="24"/>
          <w:szCs w:val="24"/>
        </w:rPr>
        <w:t xml:space="preserve">We cannot count </w:t>
      </w:r>
      <w:proofErr w:type="spellStart"/>
      <w:r w:rsidRPr="00DA287B">
        <w:rPr>
          <w:rFonts w:ascii="Arial Narrow" w:eastAsia="Century Gothic" w:hAnsi="Arial Narrow" w:cs="Arial"/>
          <w:bCs/>
          <w:i/>
          <w:sz w:val="24"/>
          <w:szCs w:val="24"/>
        </w:rPr>
        <w:t>inkind</w:t>
      </w:r>
      <w:proofErr w:type="spellEnd"/>
      <w:r w:rsidRPr="00DA287B">
        <w:rPr>
          <w:rFonts w:ascii="Arial Narrow" w:eastAsia="Century Gothic" w:hAnsi="Arial Narrow" w:cs="Arial"/>
          <w:bCs/>
          <w:i/>
          <w:sz w:val="24"/>
          <w:szCs w:val="24"/>
        </w:rPr>
        <w:t xml:space="preserve"> if staff support a family in completing the</w:t>
      </w:r>
      <w:r w:rsidR="00F73BAE">
        <w:rPr>
          <w:rFonts w:ascii="Arial Narrow" w:eastAsia="Century Gothic" w:hAnsi="Arial Narrow" w:cs="Arial"/>
          <w:bCs/>
          <w:i/>
          <w:sz w:val="24"/>
          <w:szCs w:val="24"/>
        </w:rPr>
        <w:t xml:space="preserve">se. </w:t>
      </w:r>
      <w:r w:rsidR="00155E40" w:rsidRPr="00DA287B">
        <w:rPr>
          <w:rFonts w:ascii="Arial Narrow" w:eastAsia="Century Gothic" w:hAnsi="Arial Narrow" w:cs="Arial"/>
          <w:bCs/>
          <w:i/>
          <w:sz w:val="24"/>
          <w:szCs w:val="24"/>
        </w:rPr>
        <w:t>Family Goals</w:t>
      </w:r>
      <w:r w:rsidRPr="00DA287B">
        <w:rPr>
          <w:rFonts w:ascii="Arial Narrow" w:eastAsia="Century Gothic" w:hAnsi="Arial Narrow" w:cs="Arial"/>
          <w:bCs/>
          <w:i/>
          <w:sz w:val="24"/>
          <w:szCs w:val="24"/>
        </w:rPr>
        <w:t xml:space="preserve"> are completed with the</w:t>
      </w:r>
      <w:r w:rsidR="00B35391">
        <w:rPr>
          <w:rFonts w:ascii="Arial Narrow" w:eastAsia="Century Gothic" w:hAnsi="Arial Narrow" w:cs="Arial"/>
          <w:bCs/>
          <w:i/>
          <w:sz w:val="24"/>
          <w:szCs w:val="24"/>
        </w:rPr>
        <w:t xml:space="preserve"> family</w:t>
      </w:r>
      <w:r w:rsidRPr="00DA287B">
        <w:rPr>
          <w:rFonts w:ascii="Arial Narrow" w:eastAsia="Century Gothic" w:hAnsi="Arial Narrow" w:cs="Arial"/>
          <w:bCs/>
          <w:i/>
          <w:sz w:val="24"/>
          <w:szCs w:val="24"/>
        </w:rPr>
        <w:t xml:space="preserve">, therefore, would not count as </w:t>
      </w:r>
      <w:proofErr w:type="spellStart"/>
      <w:r w:rsidRPr="00DA287B">
        <w:rPr>
          <w:rFonts w:ascii="Arial Narrow" w:eastAsia="Century Gothic" w:hAnsi="Arial Narrow" w:cs="Arial"/>
          <w:bCs/>
          <w:i/>
          <w:sz w:val="24"/>
          <w:szCs w:val="24"/>
        </w:rPr>
        <w:t>inkind</w:t>
      </w:r>
      <w:proofErr w:type="spellEnd"/>
      <w:r w:rsidRPr="00DA287B">
        <w:rPr>
          <w:rFonts w:ascii="Arial Narrow" w:eastAsia="Century Gothic" w:hAnsi="Arial Narrow" w:cs="Arial"/>
          <w:bCs/>
          <w:i/>
          <w:sz w:val="24"/>
          <w:szCs w:val="24"/>
        </w:rPr>
        <w:t xml:space="preserve">. </w:t>
      </w:r>
    </w:p>
    <w:p w14:paraId="5AA30454" w14:textId="6F2DC0FB" w:rsidR="00211FE2" w:rsidRDefault="00211FE2" w:rsidP="00211FE2">
      <w:pPr>
        <w:spacing w:line="240" w:lineRule="auto"/>
        <w:ind w:left="-864" w:right="-864"/>
        <w:rPr>
          <w:rFonts w:ascii="Arial Narrow" w:eastAsia="Century Gothic" w:hAnsi="Arial Narrow" w:cs="Arial"/>
          <w:i/>
          <w:iCs/>
          <w:sz w:val="24"/>
          <w:szCs w:val="24"/>
        </w:rPr>
      </w:pPr>
      <w:r w:rsidRPr="002B5B28">
        <w:rPr>
          <w:rFonts w:ascii="Arial Narrow" w:eastAsia="Century Gothic" w:hAnsi="Arial Narrow" w:cs="Arial"/>
          <w:i/>
          <w:iCs/>
          <w:sz w:val="24"/>
          <w:szCs w:val="24"/>
        </w:rPr>
        <w:t xml:space="preserve">The </w:t>
      </w:r>
      <w:r w:rsidRPr="002B5B28">
        <w:rPr>
          <w:rFonts w:ascii="Arial Narrow" w:eastAsia="Century Gothic" w:hAnsi="Arial Narrow" w:cs="Arial"/>
          <w:b/>
          <w:bCs/>
          <w:i/>
          <w:iCs/>
          <w:sz w:val="24"/>
          <w:szCs w:val="24"/>
        </w:rPr>
        <w:t>F</w:t>
      </w:r>
      <w:r w:rsidR="00F73BAE">
        <w:rPr>
          <w:rFonts w:ascii="Arial Narrow" w:eastAsia="Century Gothic" w:hAnsi="Arial Narrow" w:cs="Arial"/>
          <w:b/>
          <w:bCs/>
          <w:i/>
          <w:iCs/>
          <w:sz w:val="24"/>
          <w:szCs w:val="24"/>
        </w:rPr>
        <w:t xml:space="preserve">amily Needs Assessment </w:t>
      </w:r>
      <w:bookmarkStart w:id="0" w:name="_Hlk48285558"/>
      <w:r w:rsidR="00F73BAE">
        <w:rPr>
          <w:rFonts w:ascii="Arial Narrow" w:eastAsia="Century Gothic" w:hAnsi="Arial Narrow" w:cs="Arial"/>
          <w:i/>
          <w:iCs/>
          <w:sz w:val="24"/>
          <w:szCs w:val="24"/>
        </w:rPr>
        <w:t xml:space="preserve">and the </w:t>
      </w:r>
      <w:r w:rsidR="00F73BAE">
        <w:rPr>
          <w:rFonts w:ascii="Arial Narrow" w:eastAsia="Century Gothic" w:hAnsi="Arial Narrow" w:cs="Arial"/>
          <w:b/>
          <w:bCs/>
          <w:i/>
          <w:iCs/>
          <w:sz w:val="24"/>
          <w:szCs w:val="24"/>
        </w:rPr>
        <w:t xml:space="preserve">Family Outcomes Tool </w:t>
      </w:r>
      <w:r w:rsidRPr="002B5B28">
        <w:rPr>
          <w:rFonts w:ascii="Arial Narrow" w:eastAsia="Century Gothic" w:hAnsi="Arial Narrow" w:cs="Arial"/>
          <w:i/>
          <w:iCs/>
          <w:sz w:val="24"/>
          <w:szCs w:val="24"/>
        </w:rPr>
        <w:t xml:space="preserve">must be completed by families </w:t>
      </w:r>
      <w:r w:rsidRPr="002B5B28">
        <w:rPr>
          <w:rFonts w:ascii="Arial Narrow" w:eastAsia="Century Gothic" w:hAnsi="Arial Narrow" w:cs="Arial"/>
          <w:b/>
          <w:bCs/>
          <w:i/>
          <w:iCs/>
          <w:sz w:val="24"/>
          <w:szCs w:val="24"/>
          <w:shd w:val="clear" w:color="auto" w:fill="FFE599" w:themeFill="accent4" w:themeFillTint="66"/>
        </w:rPr>
        <w:t>no later than three months after enrollment</w:t>
      </w:r>
      <w:r w:rsidR="008C238B">
        <w:rPr>
          <w:rFonts w:ascii="Arial Narrow" w:eastAsia="Century Gothic" w:hAnsi="Arial Narrow" w:cs="Arial"/>
          <w:b/>
          <w:bCs/>
          <w:i/>
          <w:iCs/>
          <w:sz w:val="24"/>
          <w:szCs w:val="24"/>
          <w:shd w:val="clear" w:color="auto" w:fill="FFE599" w:themeFill="accent4" w:themeFillTint="66"/>
        </w:rPr>
        <w:t>,</w:t>
      </w:r>
      <w:r w:rsidRPr="002B5B28">
        <w:rPr>
          <w:rFonts w:ascii="Arial Narrow" w:eastAsia="Century Gothic" w:hAnsi="Arial Narrow" w:cs="Arial"/>
          <w:b/>
          <w:bCs/>
          <w:i/>
          <w:iCs/>
          <w:sz w:val="24"/>
          <w:szCs w:val="24"/>
        </w:rPr>
        <w:t xml:space="preserve"> </w:t>
      </w:r>
      <w:r w:rsidRPr="002B5B28">
        <w:rPr>
          <w:rFonts w:ascii="Arial Narrow" w:eastAsia="Century Gothic" w:hAnsi="Arial Narrow" w:cs="Arial"/>
          <w:i/>
          <w:iCs/>
          <w:sz w:val="24"/>
          <w:szCs w:val="24"/>
        </w:rPr>
        <w:t xml:space="preserve">regardless of when the child is enrolled.  If completed after three months, the reasons for </w:t>
      </w:r>
      <w:r w:rsidR="00130E78">
        <w:rPr>
          <w:rFonts w:ascii="Arial Narrow" w:eastAsia="Century Gothic" w:hAnsi="Arial Narrow" w:cs="Arial"/>
          <w:i/>
          <w:iCs/>
          <w:sz w:val="24"/>
          <w:szCs w:val="24"/>
        </w:rPr>
        <w:t xml:space="preserve">the </w:t>
      </w:r>
      <w:r w:rsidRPr="002B5B28">
        <w:rPr>
          <w:rFonts w:ascii="Arial Narrow" w:eastAsia="Century Gothic" w:hAnsi="Arial Narrow" w:cs="Arial"/>
          <w:i/>
          <w:iCs/>
          <w:sz w:val="24"/>
          <w:szCs w:val="24"/>
        </w:rPr>
        <w:t>delay must be documented in S</w:t>
      </w:r>
      <w:r w:rsidR="00274F8F">
        <w:rPr>
          <w:rFonts w:ascii="Arial Narrow" w:eastAsia="Century Gothic" w:hAnsi="Arial Narrow" w:cs="Arial"/>
          <w:i/>
          <w:iCs/>
          <w:sz w:val="24"/>
          <w:szCs w:val="24"/>
        </w:rPr>
        <w:t xml:space="preserve">ocial Service Tracking </w:t>
      </w:r>
      <w:r w:rsidRPr="002B5B28">
        <w:rPr>
          <w:rFonts w:ascii="Arial Narrow" w:eastAsia="Century Gothic" w:hAnsi="Arial Narrow" w:cs="Arial"/>
          <w:i/>
          <w:iCs/>
          <w:sz w:val="24"/>
          <w:szCs w:val="24"/>
        </w:rPr>
        <w:t>or direct entr</w:t>
      </w:r>
      <w:r w:rsidR="00274F8F">
        <w:rPr>
          <w:rFonts w:ascii="Arial Narrow" w:eastAsia="Century Gothic" w:hAnsi="Arial Narrow" w:cs="Arial"/>
          <w:i/>
          <w:iCs/>
          <w:sz w:val="24"/>
          <w:szCs w:val="24"/>
        </w:rPr>
        <w:t>ies</w:t>
      </w:r>
      <w:r w:rsidRPr="002B5B28">
        <w:rPr>
          <w:rFonts w:ascii="Arial Narrow" w:eastAsia="Century Gothic" w:hAnsi="Arial Narrow" w:cs="Arial"/>
          <w:i/>
          <w:iCs/>
          <w:sz w:val="24"/>
          <w:szCs w:val="24"/>
        </w:rPr>
        <w:t xml:space="preserve"> in Child</w:t>
      </w:r>
      <w:r w:rsidR="00BA1319">
        <w:rPr>
          <w:rFonts w:ascii="Arial Narrow" w:eastAsia="Century Gothic" w:hAnsi="Arial Narrow" w:cs="Arial"/>
          <w:i/>
          <w:iCs/>
          <w:sz w:val="24"/>
          <w:szCs w:val="24"/>
        </w:rPr>
        <w:t xml:space="preserve"> </w:t>
      </w:r>
      <w:r w:rsidRPr="002B5B28">
        <w:rPr>
          <w:rFonts w:ascii="Arial Narrow" w:eastAsia="Century Gothic" w:hAnsi="Arial Narrow" w:cs="Arial"/>
          <w:i/>
          <w:iCs/>
          <w:sz w:val="24"/>
          <w:szCs w:val="24"/>
        </w:rPr>
        <w:t xml:space="preserve">Plus.  </w:t>
      </w:r>
    </w:p>
    <w:p w14:paraId="78AD4032" w14:textId="4DEFE730" w:rsidR="0097637C" w:rsidRPr="00211FE2" w:rsidRDefault="0097637C" w:rsidP="0097637C">
      <w:pPr>
        <w:spacing w:line="240" w:lineRule="auto"/>
        <w:ind w:left="-864" w:right="-864"/>
        <w:rPr>
          <w:rFonts w:ascii="Arial Narrow" w:eastAsia="Century Gothic" w:hAnsi="Arial Narrow" w:cs="Arial"/>
          <w:b/>
          <w:bCs/>
          <w:i/>
          <w:iCs/>
          <w:sz w:val="24"/>
          <w:szCs w:val="24"/>
        </w:rPr>
      </w:pPr>
      <w:r w:rsidRPr="002B5B28">
        <w:rPr>
          <w:rFonts w:ascii="Arial Narrow" w:eastAsia="Century Gothic" w:hAnsi="Arial Narrow" w:cs="Arial"/>
          <w:b/>
          <w:bCs/>
          <w:i/>
          <w:iCs/>
          <w:sz w:val="24"/>
          <w:szCs w:val="24"/>
        </w:rPr>
        <w:t>Straight GSRP</w:t>
      </w:r>
      <w:r w:rsidRPr="002B5B28">
        <w:rPr>
          <w:rFonts w:ascii="Arial Narrow" w:eastAsia="Century Gothic" w:hAnsi="Arial Narrow" w:cs="Arial"/>
          <w:i/>
          <w:iCs/>
          <w:sz w:val="24"/>
          <w:szCs w:val="24"/>
        </w:rPr>
        <w:t xml:space="preserve"> </w:t>
      </w:r>
      <w:r w:rsidRPr="00211FE2">
        <w:rPr>
          <w:rFonts w:ascii="Arial Narrow" w:eastAsia="Century Gothic" w:hAnsi="Arial Narrow" w:cs="Arial"/>
          <w:b/>
          <w:bCs/>
          <w:i/>
          <w:iCs/>
          <w:sz w:val="24"/>
          <w:szCs w:val="24"/>
          <w:u w:val="single"/>
        </w:rPr>
        <w:t>does not</w:t>
      </w:r>
      <w:r w:rsidRPr="00211FE2">
        <w:rPr>
          <w:rFonts w:ascii="Arial Narrow" w:eastAsia="Century Gothic" w:hAnsi="Arial Narrow" w:cs="Arial"/>
          <w:b/>
          <w:bCs/>
          <w:i/>
          <w:iCs/>
          <w:sz w:val="24"/>
          <w:szCs w:val="24"/>
        </w:rPr>
        <w:t xml:space="preserve"> have to complete </w:t>
      </w:r>
      <w:r w:rsidRPr="00F73BAE">
        <w:rPr>
          <w:rFonts w:ascii="Arial Narrow" w:eastAsia="Century Gothic" w:hAnsi="Arial Narrow" w:cs="Arial"/>
          <w:i/>
          <w:iCs/>
          <w:sz w:val="24"/>
          <w:szCs w:val="24"/>
        </w:rPr>
        <w:t xml:space="preserve">the </w:t>
      </w:r>
      <w:r w:rsidRPr="00211FE2">
        <w:rPr>
          <w:rFonts w:ascii="Arial Narrow" w:eastAsia="Century Gothic" w:hAnsi="Arial Narrow" w:cs="Arial"/>
          <w:b/>
          <w:bCs/>
          <w:i/>
          <w:iCs/>
          <w:sz w:val="24"/>
          <w:szCs w:val="24"/>
        </w:rPr>
        <w:t>F</w:t>
      </w:r>
      <w:r w:rsidR="00F73BAE">
        <w:rPr>
          <w:rFonts w:ascii="Arial Narrow" w:eastAsia="Century Gothic" w:hAnsi="Arial Narrow" w:cs="Arial"/>
          <w:b/>
          <w:bCs/>
          <w:i/>
          <w:iCs/>
          <w:sz w:val="24"/>
          <w:szCs w:val="24"/>
        </w:rPr>
        <w:t xml:space="preserve">amily Needs Assessment or </w:t>
      </w:r>
      <w:r w:rsidR="00F73BAE" w:rsidRPr="00F73BAE">
        <w:rPr>
          <w:rFonts w:ascii="Arial Narrow" w:eastAsia="Century Gothic" w:hAnsi="Arial Narrow" w:cs="Arial"/>
          <w:i/>
          <w:iCs/>
          <w:sz w:val="24"/>
          <w:szCs w:val="24"/>
        </w:rPr>
        <w:t>the</w:t>
      </w:r>
      <w:r w:rsidR="00F73BAE">
        <w:rPr>
          <w:rFonts w:ascii="Arial Narrow" w:eastAsia="Century Gothic" w:hAnsi="Arial Narrow" w:cs="Arial"/>
          <w:b/>
          <w:bCs/>
          <w:i/>
          <w:iCs/>
          <w:sz w:val="24"/>
          <w:szCs w:val="24"/>
        </w:rPr>
        <w:t xml:space="preserve"> Family Outcomes Tool. </w:t>
      </w:r>
    </w:p>
    <w:bookmarkEnd w:id="0"/>
    <w:p w14:paraId="2849C523" w14:textId="77777777" w:rsidR="008C238B" w:rsidRDefault="008C238B" w:rsidP="00803BDD">
      <w:pPr>
        <w:spacing w:after="0" w:line="360" w:lineRule="auto"/>
        <w:ind w:left="-864" w:right="-864"/>
        <w:rPr>
          <w:rFonts w:ascii="Arial Narrow" w:eastAsia="Century Gothic" w:hAnsi="Arial Narrow" w:cs="Arial"/>
          <w:b/>
          <w:bCs/>
          <w:sz w:val="24"/>
          <w:szCs w:val="24"/>
          <w:u w:val="single"/>
        </w:rPr>
      </w:pPr>
    </w:p>
    <w:p w14:paraId="55A6DAD4" w14:textId="616CDC3C" w:rsidR="00B60993" w:rsidRDefault="006F79F3" w:rsidP="00803BDD">
      <w:pPr>
        <w:spacing w:after="0" w:line="360" w:lineRule="auto"/>
        <w:ind w:left="-864" w:right="-864"/>
        <w:rPr>
          <w:rFonts w:ascii="Arial Narrow" w:eastAsia="Century Gothic" w:hAnsi="Arial Narrow" w:cs="Arial"/>
          <w:b/>
          <w:bCs/>
          <w:sz w:val="24"/>
          <w:szCs w:val="24"/>
          <w:u w:val="single"/>
        </w:rPr>
      </w:pPr>
      <w:r w:rsidRPr="00AC54C0">
        <w:rPr>
          <w:rFonts w:ascii="Arial Narrow" w:eastAsia="Century Gothic" w:hAnsi="Arial Narrow" w:cs="Arial"/>
          <w:b/>
          <w:bCs/>
          <w:sz w:val="24"/>
          <w:szCs w:val="24"/>
          <w:u w:val="single"/>
        </w:rPr>
        <w:t xml:space="preserve">Family Needs Assessment </w:t>
      </w:r>
      <w:r w:rsidR="003D1C4C" w:rsidRPr="00AC54C0">
        <w:rPr>
          <w:rFonts w:ascii="Arial Narrow" w:eastAsia="Century Gothic" w:hAnsi="Arial Narrow" w:cs="Arial"/>
          <w:b/>
          <w:bCs/>
          <w:sz w:val="24"/>
          <w:szCs w:val="24"/>
          <w:u w:val="single"/>
        </w:rPr>
        <w:t>Overview</w:t>
      </w:r>
    </w:p>
    <w:p w14:paraId="50C8A37E" w14:textId="1E28714C" w:rsidR="005B66B0" w:rsidRDefault="00951EE2" w:rsidP="000F4561">
      <w:pPr>
        <w:spacing w:line="240" w:lineRule="auto"/>
        <w:ind w:left="-864" w:right="-432"/>
        <w:rPr>
          <w:rFonts w:ascii="Arial Narrow" w:eastAsia="Century Gothic" w:hAnsi="Arial Narrow" w:cs="Arial"/>
          <w:sz w:val="24"/>
          <w:szCs w:val="24"/>
        </w:rPr>
      </w:pPr>
      <w:r w:rsidRPr="006635A8">
        <w:rPr>
          <w:rFonts w:ascii="Arial Narrow" w:eastAsia="Century Gothic" w:hAnsi="Arial Narrow" w:cs="Arial"/>
          <w:b/>
          <w:bCs/>
          <w:sz w:val="24"/>
          <w:szCs w:val="24"/>
          <w:highlight w:val="yellow"/>
        </w:rPr>
        <w:t xml:space="preserve">The </w:t>
      </w:r>
      <w:r w:rsidR="005B66B0" w:rsidRPr="006635A8">
        <w:rPr>
          <w:rFonts w:ascii="Arial Narrow" w:eastAsia="Century Gothic" w:hAnsi="Arial Narrow" w:cs="Arial"/>
          <w:b/>
          <w:bCs/>
          <w:sz w:val="24"/>
          <w:szCs w:val="24"/>
          <w:highlight w:val="yellow"/>
        </w:rPr>
        <w:t xml:space="preserve">Family Needs Assessment </w:t>
      </w:r>
      <w:r w:rsidRPr="006635A8">
        <w:rPr>
          <w:rFonts w:ascii="Arial Narrow" w:eastAsia="Century Gothic" w:hAnsi="Arial Narrow" w:cs="Arial"/>
          <w:sz w:val="24"/>
          <w:szCs w:val="24"/>
          <w:highlight w:val="yellow"/>
        </w:rPr>
        <w:t>is completed once at the beginning of the year</w:t>
      </w:r>
      <w:r w:rsidR="006635A8" w:rsidRPr="006635A8">
        <w:rPr>
          <w:rFonts w:ascii="Arial Narrow" w:eastAsia="Century Gothic" w:hAnsi="Arial Narrow" w:cs="Arial"/>
          <w:sz w:val="24"/>
          <w:szCs w:val="24"/>
          <w:highlight w:val="yellow"/>
        </w:rPr>
        <w:t xml:space="preserve"> or within 3 months of enrollment.</w:t>
      </w:r>
      <w:r w:rsidR="006635A8">
        <w:rPr>
          <w:rFonts w:ascii="Arial Narrow" w:eastAsia="Century Gothic" w:hAnsi="Arial Narrow" w:cs="Arial"/>
          <w:sz w:val="24"/>
          <w:szCs w:val="24"/>
        </w:rPr>
        <w:t xml:space="preserve">  </w:t>
      </w:r>
      <w:r w:rsidR="007C6316" w:rsidRPr="00B35391">
        <w:rPr>
          <w:rFonts w:ascii="Arial Narrow" w:eastAsia="Century Gothic" w:hAnsi="Arial Narrow" w:cs="Arial"/>
          <w:sz w:val="24"/>
          <w:szCs w:val="24"/>
        </w:rPr>
        <w:t>The information gather</w:t>
      </w:r>
      <w:r w:rsidR="006F79F3" w:rsidRPr="00B35391">
        <w:rPr>
          <w:rFonts w:ascii="Arial Narrow" w:eastAsia="Century Gothic" w:hAnsi="Arial Narrow" w:cs="Arial"/>
          <w:sz w:val="24"/>
          <w:szCs w:val="24"/>
        </w:rPr>
        <w:t>ed</w:t>
      </w:r>
      <w:r w:rsidRPr="00B35391">
        <w:rPr>
          <w:rFonts w:ascii="Arial Narrow" w:eastAsia="Century Gothic" w:hAnsi="Arial Narrow" w:cs="Arial"/>
          <w:sz w:val="24"/>
          <w:szCs w:val="24"/>
        </w:rPr>
        <w:t xml:space="preserve"> helps </w:t>
      </w:r>
      <w:r w:rsidR="006F79F3" w:rsidRPr="00B35391">
        <w:rPr>
          <w:rFonts w:ascii="Arial Narrow" w:eastAsia="Century Gothic" w:hAnsi="Arial Narrow" w:cs="Arial"/>
          <w:sz w:val="24"/>
          <w:szCs w:val="24"/>
        </w:rPr>
        <w:t>staff</w:t>
      </w:r>
      <w:r w:rsidRPr="00B35391">
        <w:rPr>
          <w:rFonts w:ascii="Arial Narrow" w:eastAsia="Century Gothic" w:hAnsi="Arial Narrow" w:cs="Arial"/>
          <w:sz w:val="24"/>
          <w:szCs w:val="24"/>
        </w:rPr>
        <w:t xml:space="preserve"> </w:t>
      </w:r>
      <w:r w:rsidR="00F75684" w:rsidRPr="00B35391">
        <w:rPr>
          <w:rFonts w:ascii="Arial Narrow" w:eastAsia="Century Gothic" w:hAnsi="Arial Narrow" w:cs="Arial"/>
          <w:sz w:val="24"/>
          <w:szCs w:val="24"/>
        </w:rPr>
        <w:t xml:space="preserve">recognize and </w:t>
      </w:r>
      <w:r w:rsidRPr="00B35391">
        <w:rPr>
          <w:rFonts w:ascii="Arial Narrow" w:eastAsia="Century Gothic" w:hAnsi="Arial Narrow" w:cs="Arial"/>
          <w:sz w:val="24"/>
          <w:szCs w:val="24"/>
        </w:rPr>
        <w:t xml:space="preserve">celebrate </w:t>
      </w:r>
      <w:r w:rsidR="00F75684" w:rsidRPr="00B35391">
        <w:rPr>
          <w:rFonts w:ascii="Arial Narrow" w:eastAsia="Century Gothic" w:hAnsi="Arial Narrow" w:cs="Arial"/>
          <w:sz w:val="24"/>
          <w:szCs w:val="24"/>
        </w:rPr>
        <w:t xml:space="preserve">family </w:t>
      </w:r>
      <w:r w:rsidRPr="00B35391">
        <w:rPr>
          <w:rFonts w:ascii="Arial Narrow" w:eastAsia="Century Gothic" w:hAnsi="Arial Narrow" w:cs="Arial"/>
          <w:sz w:val="24"/>
          <w:szCs w:val="24"/>
        </w:rPr>
        <w:t>strengths</w:t>
      </w:r>
      <w:r w:rsidR="008F4857" w:rsidRPr="00B35391">
        <w:rPr>
          <w:rFonts w:ascii="Arial Narrow" w:eastAsia="Century Gothic" w:hAnsi="Arial Narrow" w:cs="Arial"/>
          <w:sz w:val="24"/>
          <w:szCs w:val="24"/>
        </w:rPr>
        <w:t xml:space="preserve"> </w:t>
      </w:r>
      <w:r w:rsidR="000552BA">
        <w:rPr>
          <w:rFonts w:ascii="Arial Narrow" w:eastAsia="Century Gothic" w:hAnsi="Arial Narrow" w:cs="Arial"/>
          <w:sz w:val="24"/>
          <w:szCs w:val="24"/>
        </w:rPr>
        <w:t xml:space="preserve">during </w:t>
      </w:r>
      <w:r w:rsidR="008C238B">
        <w:rPr>
          <w:rFonts w:ascii="Arial Narrow" w:eastAsia="Century Gothic" w:hAnsi="Arial Narrow" w:cs="Arial"/>
          <w:sz w:val="24"/>
          <w:szCs w:val="24"/>
        </w:rPr>
        <w:t xml:space="preserve">any </w:t>
      </w:r>
      <w:r w:rsidR="005B66B0">
        <w:rPr>
          <w:rFonts w:ascii="Arial Narrow" w:eastAsia="Century Gothic" w:hAnsi="Arial Narrow" w:cs="Arial"/>
          <w:sz w:val="24"/>
          <w:szCs w:val="24"/>
        </w:rPr>
        <w:t xml:space="preserve">family </w:t>
      </w:r>
      <w:r w:rsidR="00274F8F">
        <w:rPr>
          <w:rFonts w:ascii="Arial Narrow" w:eastAsia="Century Gothic" w:hAnsi="Arial Narrow" w:cs="Arial"/>
          <w:sz w:val="24"/>
          <w:szCs w:val="24"/>
        </w:rPr>
        <w:t>partnership contacts</w:t>
      </w:r>
      <w:r w:rsidR="0080157B">
        <w:rPr>
          <w:rFonts w:ascii="Arial Narrow" w:eastAsia="Century Gothic" w:hAnsi="Arial Narrow" w:cs="Arial"/>
          <w:sz w:val="24"/>
          <w:szCs w:val="24"/>
        </w:rPr>
        <w:t xml:space="preserve"> or </w:t>
      </w:r>
      <w:r w:rsidR="00130E78">
        <w:rPr>
          <w:rFonts w:ascii="Arial Narrow" w:eastAsia="Century Gothic" w:hAnsi="Arial Narrow" w:cs="Arial"/>
          <w:sz w:val="24"/>
          <w:szCs w:val="24"/>
        </w:rPr>
        <w:t>communication</w:t>
      </w:r>
      <w:r w:rsidR="005B66B0">
        <w:rPr>
          <w:rFonts w:ascii="Arial Narrow" w:eastAsia="Century Gothic" w:hAnsi="Arial Narrow" w:cs="Arial"/>
          <w:sz w:val="24"/>
          <w:szCs w:val="24"/>
        </w:rPr>
        <w:t xml:space="preserve">s </w:t>
      </w:r>
      <w:r w:rsidR="00254C0B">
        <w:rPr>
          <w:rFonts w:ascii="Arial Narrow" w:eastAsia="Century Gothic" w:hAnsi="Arial Narrow" w:cs="Arial"/>
          <w:sz w:val="24"/>
          <w:szCs w:val="24"/>
        </w:rPr>
        <w:t xml:space="preserve">to </w:t>
      </w:r>
      <w:r w:rsidR="008C238B">
        <w:rPr>
          <w:rFonts w:ascii="Arial Narrow" w:eastAsia="Century Gothic" w:hAnsi="Arial Narrow" w:cs="Arial"/>
          <w:sz w:val="24"/>
          <w:szCs w:val="24"/>
        </w:rPr>
        <w:t xml:space="preserve">best </w:t>
      </w:r>
      <w:r w:rsidR="00F75684" w:rsidRPr="00B35391">
        <w:rPr>
          <w:rFonts w:ascii="Arial Narrow" w:eastAsia="Century Gothic" w:hAnsi="Arial Narrow" w:cs="Arial"/>
          <w:sz w:val="24"/>
          <w:szCs w:val="24"/>
        </w:rPr>
        <w:t xml:space="preserve">offer </w:t>
      </w:r>
      <w:r w:rsidR="008C238B" w:rsidRPr="00B35391">
        <w:rPr>
          <w:rFonts w:ascii="Arial Narrow" w:eastAsia="Century Gothic" w:hAnsi="Arial Narrow" w:cs="Arial"/>
          <w:sz w:val="24"/>
          <w:szCs w:val="24"/>
        </w:rPr>
        <w:t>families’</w:t>
      </w:r>
      <w:r w:rsidR="00F75684" w:rsidRPr="00B35391">
        <w:rPr>
          <w:rFonts w:ascii="Arial Narrow" w:eastAsia="Century Gothic" w:hAnsi="Arial Narrow" w:cs="Arial"/>
          <w:sz w:val="24"/>
          <w:szCs w:val="24"/>
        </w:rPr>
        <w:t xml:space="preserve"> information</w:t>
      </w:r>
      <w:r w:rsidR="0027325A">
        <w:rPr>
          <w:rFonts w:ascii="Arial Narrow" w:eastAsia="Century Gothic" w:hAnsi="Arial Narrow" w:cs="Arial"/>
          <w:sz w:val="24"/>
          <w:szCs w:val="24"/>
        </w:rPr>
        <w:t>/resources/referrals</w:t>
      </w:r>
      <w:r w:rsidR="00F75684" w:rsidRPr="00B35391">
        <w:rPr>
          <w:rFonts w:ascii="Arial Narrow" w:eastAsia="Century Gothic" w:hAnsi="Arial Narrow" w:cs="Arial"/>
          <w:sz w:val="24"/>
          <w:szCs w:val="24"/>
        </w:rPr>
        <w:t xml:space="preserve"> </w:t>
      </w:r>
      <w:r w:rsidR="00B35391" w:rsidRPr="00B35391">
        <w:rPr>
          <w:rFonts w:ascii="Arial Narrow" w:eastAsia="Century Gothic" w:hAnsi="Arial Narrow" w:cs="Arial"/>
          <w:sz w:val="24"/>
          <w:szCs w:val="24"/>
        </w:rPr>
        <w:t>for their needs</w:t>
      </w:r>
      <w:r w:rsidR="0097637C">
        <w:rPr>
          <w:rFonts w:ascii="Arial Narrow" w:eastAsia="Century Gothic" w:hAnsi="Arial Narrow" w:cs="Arial"/>
          <w:sz w:val="24"/>
          <w:szCs w:val="24"/>
        </w:rPr>
        <w:t xml:space="preserve">. </w:t>
      </w:r>
      <w:r w:rsidR="00B35391" w:rsidRPr="00B35391">
        <w:rPr>
          <w:rFonts w:ascii="Arial Narrow" w:eastAsia="Century Gothic" w:hAnsi="Arial Narrow" w:cs="Arial"/>
          <w:sz w:val="24"/>
          <w:szCs w:val="24"/>
        </w:rPr>
        <w:t xml:space="preserve">The </w:t>
      </w:r>
      <w:r w:rsidR="005B66B0">
        <w:rPr>
          <w:rFonts w:ascii="Arial Narrow" w:eastAsia="Century Gothic" w:hAnsi="Arial Narrow" w:cs="Arial"/>
          <w:sz w:val="24"/>
          <w:szCs w:val="24"/>
        </w:rPr>
        <w:t xml:space="preserve">Family Needs </w:t>
      </w:r>
      <w:r w:rsidR="0032106C">
        <w:rPr>
          <w:rFonts w:ascii="Arial Narrow" w:eastAsia="Century Gothic" w:hAnsi="Arial Narrow" w:cs="Arial"/>
          <w:sz w:val="24"/>
          <w:szCs w:val="24"/>
        </w:rPr>
        <w:t xml:space="preserve">Assessment </w:t>
      </w:r>
      <w:r w:rsidR="0032106C" w:rsidRPr="00B35391">
        <w:rPr>
          <w:rFonts w:ascii="Arial Narrow" w:eastAsia="Century Gothic" w:hAnsi="Arial Narrow" w:cs="Arial"/>
          <w:sz w:val="24"/>
          <w:szCs w:val="24"/>
        </w:rPr>
        <w:t>responses</w:t>
      </w:r>
      <w:r w:rsidR="00B35391" w:rsidRPr="00B35391">
        <w:rPr>
          <w:rFonts w:ascii="Arial Narrow" w:eastAsia="Century Gothic" w:hAnsi="Arial Narrow" w:cs="Arial"/>
          <w:sz w:val="24"/>
          <w:szCs w:val="24"/>
        </w:rPr>
        <w:t xml:space="preserve"> </w:t>
      </w:r>
      <w:r w:rsidR="00C06678">
        <w:rPr>
          <w:rFonts w:ascii="Arial Narrow" w:eastAsia="Century Gothic" w:hAnsi="Arial Narrow" w:cs="Arial"/>
          <w:sz w:val="24"/>
          <w:szCs w:val="24"/>
        </w:rPr>
        <w:t>help</w:t>
      </w:r>
      <w:r w:rsidR="0097637C">
        <w:rPr>
          <w:rFonts w:ascii="Arial Narrow" w:eastAsia="Century Gothic" w:hAnsi="Arial Narrow" w:cs="Arial"/>
          <w:sz w:val="24"/>
          <w:szCs w:val="24"/>
        </w:rPr>
        <w:t>s</w:t>
      </w:r>
      <w:r w:rsidR="00C06678">
        <w:rPr>
          <w:rFonts w:ascii="Arial Narrow" w:eastAsia="Century Gothic" w:hAnsi="Arial Narrow" w:cs="Arial"/>
          <w:sz w:val="24"/>
          <w:szCs w:val="24"/>
        </w:rPr>
        <w:t xml:space="preserve"> prepare staff for </w:t>
      </w:r>
      <w:r w:rsidR="00B35391" w:rsidRPr="00B35391">
        <w:rPr>
          <w:rFonts w:ascii="Arial Narrow" w:eastAsia="Century Gothic" w:hAnsi="Arial Narrow" w:cs="Arial"/>
          <w:sz w:val="24"/>
          <w:szCs w:val="24"/>
        </w:rPr>
        <w:t>discussi</w:t>
      </w:r>
      <w:r w:rsidR="00C06678">
        <w:rPr>
          <w:rFonts w:ascii="Arial Narrow" w:eastAsia="Century Gothic" w:hAnsi="Arial Narrow" w:cs="Arial"/>
          <w:sz w:val="24"/>
          <w:szCs w:val="24"/>
        </w:rPr>
        <w:t xml:space="preserve">ng and supporting </w:t>
      </w:r>
      <w:r w:rsidR="00F75684" w:rsidRPr="00B35391">
        <w:rPr>
          <w:rFonts w:ascii="Arial Narrow" w:eastAsia="Century Gothic" w:hAnsi="Arial Narrow" w:cs="Arial"/>
          <w:sz w:val="24"/>
          <w:szCs w:val="24"/>
        </w:rPr>
        <w:t xml:space="preserve">Family Goals. </w:t>
      </w:r>
      <w:bookmarkStart w:id="1" w:name="_Hlk48453553"/>
    </w:p>
    <w:p w14:paraId="09ECA5D9" w14:textId="3FCD35F8" w:rsidR="00B110C7" w:rsidRDefault="005B66B0" w:rsidP="000F4561">
      <w:pPr>
        <w:spacing w:line="240" w:lineRule="auto"/>
        <w:ind w:left="-864" w:right="-432"/>
        <w:rPr>
          <w:rFonts w:ascii="Arial Narrow" w:eastAsia="Century Gothic" w:hAnsi="Arial Narrow" w:cs="Arial"/>
          <w:sz w:val="24"/>
          <w:szCs w:val="24"/>
        </w:rPr>
      </w:pPr>
      <w:r w:rsidRPr="00B2687E">
        <w:rPr>
          <w:rFonts w:ascii="Arial Narrow" w:eastAsia="Century Gothic" w:hAnsi="Arial Narrow" w:cs="Arial"/>
          <w:b/>
          <w:bCs/>
          <w:sz w:val="24"/>
          <w:szCs w:val="24"/>
        </w:rPr>
        <w:t xml:space="preserve">FES, CFS, </w:t>
      </w:r>
      <w:r w:rsidR="0093756C">
        <w:rPr>
          <w:rFonts w:ascii="Arial Narrow" w:eastAsia="Century Gothic" w:hAnsi="Arial Narrow" w:cs="Arial"/>
          <w:b/>
          <w:bCs/>
          <w:sz w:val="24"/>
          <w:szCs w:val="24"/>
        </w:rPr>
        <w:t xml:space="preserve">FCS, FSS and/or CCSC </w:t>
      </w:r>
      <w:r w:rsidR="006F79F3" w:rsidRPr="00B2687E">
        <w:rPr>
          <w:rFonts w:ascii="Arial Narrow" w:eastAsia="Century Gothic" w:hAnsi="Arial Narrow" w:cs="Arial"/>
          <w:sz w:val="24"/>
          <w:szCs w:val="24"/>
        </w:rPr>
        <w:t xml:space="preserve">will </w:t>
      </w:r>
      <w:bookmarkStart w:id="2" w:name="_Hlk109993394"/>
      <w:r w:rsidR="00634C69" w:rsidRPr="00B2687E">
        <w:rPr>
          <w:rFonts w:ascii="Arial Narrow" w:eastAsia="Century Gothic" w:hAnsi="Arial Narrow" w:cs="Arial"/>
          <w:sz w:val="24"/>
          <w:szCs w:val="24"/>
        </w:rPr>
        <w:t xml:space="preserve">share the </w:t>
      </w:r>
      <w:r w:rsidRPr="00B2687E">
        <w:rPr>
          <w:rFonts w:ascii="Arial Narrow" w:eastAsia="Century Gothic" w:hAnsi="Arial Narrow" w:cs="Arial"/>
          <w:sz w:val="24"/>
          <w:szCs w:val="24"/>
        </w:rPr>
        <w:t xml:space="preserve">Family Needs Assessment </w:t>
      </w:r>
      <w:r w:rsidR="003D1C4C" w:rsidRPr="00B2687E">
        <w:rPr>
          <w:rFonts w:ascii="Arial Narrow" w:eastAsia="Century Gothic" w:hAnsi="Arial Narrow" w:cs="Arial"/>
          <w:sz w:val="24"/>
          <w:szCs w:val="24"/>
        </w:rPr>
        <w:t xml:space="preserve">survey </w:t>
      </w:r>
      <w:r w:rsidR="00634C69" w:rsidRPr="00B2687E">
        <w:rPr>
          <w:rFonts w:ascii="Arial Narrow" w:eastAsia="Century Gothic" w:hAnsi="Arial Narrow" w:cs="Arial"/>
          <w:sz w:val="24"/>
          <w:szCs w:val="24"/>
        </w:rPr>
        <w:t>through Learning Genie</w:t>
      </w:r>
      <w:bookmarkEnd w:id="2"/>
      <w:r w:rsidR="00634C69" w:rsidRPr="00B2687E">
        <w:rPr>
          <w:rFonts w:ascii="Arial Narrow" w:eastAsia="Century Gothic" w:hAnsi="Arial Narrow" w:cs="Arial"/>
          <w:sz w:val="24"/>
          <w:szCs w:val="24"/>
        </w:rPr>
        <w:t xml:space="preserve">. </w:t>
      </w:r>
      <w:r w:rsidR="00AE7C62" w:rsidRPr="00B2687E">
        <w:rPr>
          <w:rFonts w:ascii="Arial Narrow" w:eastAsia="Century Gothic" w:hAnsi="Arial Narrow" w:cs="Arial"/>
          <w:sz w:val="24"/>
          <w:szCs w:val="24"/>
        </w:rPr>
        <w:t>This allows the family to</w:t>
      </w:r>
      <w:r w:rsidR="002B5B28" w:rsidRPr="00B2687E">
        <w:rPr>
          <w:rFonts w:ascii="Arial Narrow" w:eastAsia="Century Gothic" w:hAnsi="Arial Narrow" w:cs="Arial"/>
          <w:sz w:val="24"/>
          <w:szCs w:val="24"/>
        </w:rPr>
        <w:t xml:space="preserve"> privately</w:t>
      </w:r>
      <w:r w:rsidR="00AE7C62" w:rsidRPr="00B2687E">
        <w:rPr>
          <w:rFonts w:ascii="Arial Narrow" w:eastAsia="Century Gothic" w:hAnsi="Arial Narrow" w:cs="Arial"/>
          <w:sz w:val="24"/>
          <w:szCs w:val="24"/>
        </w:rPr>
        <w:t xml:space="preserve"> respond to these personal questions</w:t>
      </w:r>
      <w:r w:rsidR="002B5B28" w:rsidRPr="00B2687E">
        <w:rPr>
          <w:rFonts w:ascii="Arial Narrow" w:eastAsia="Century Gothic" w:hAnsi="Arial Narrow" w:cs="Arial"/>
          <w:sz w:val="24"/>
          <w:szCs w:val="24"/>
        </w:rPr>
        <w:t>,</w:t>
      </w:r>
      <w:r w:rsidR="00AE7C62" w:rsidRPr="00B2687E">
        <w:rPr>
          <w:rFonts w:ascii="Arial Narrow" w:eastAsia="Century Gothic" w:hAnsi="Arial Narrow" w:cs="Arial"/>
          <w:sz w:val="24"/>
          <w:szCs w:val="24"/>
        </w:rPr>
        <w:t xml:space="preserve"> which can buffer potential feelings of “being judged,”</w:t>
      </w:r>
      <w:r w:rsidR="002B5B28" w:rsidRPr="00B2687E">
        <w:rPr>
          <w:rFonts w:ascii="Arial Narrow" w:eastAsia="Century Gothic" w:hAnsi="Arial Narrow" w:cs="Arial"/>
          <w:sz w:val="24"/>
          <w:szCs w:val="24"/>
        </w:rPr>
        <w:t xml:space="preserve"> rather than staff directly</w:t>
      </w:r>
      <w:r w:rsidR="0097637C" w:rsidRPr="00B2687E">
        <w:rPr>
          <w:rFonts w:ascii="Arial Narrow" w:eastAsia="Century Gothic" w:hAnsi="Arial Narrow" w:cs="Arial"/>
          <w:sz w:val="24"/>
          <w:szCs w:val="24"/>
        </w:rPr>
        <w:t xml:space="preserve"> asking the questions</w:t>
      </w:r>
      <w:r w:rsidR="0032106C">
        <w:rPr>
          <w:rFonts w:ascii="Arial Narrow" w:eastAsia="Century Gothic" w:hAnsi="Arial Narrow" w:cs="Arial"/>
          <w:sz w:val="24"/>
          <w:szCs w:val="24"/>
        </w:rPr>
        <w:t>.</w:t>
      </w:r>
    </w:p>
    <w:bookmarkEnd w:id="1"/>
    <w:p w14:paraId="62A9A0A6" w14:textId="77777777" w:rsidR="0093756C" w:rsidRDefault="0093756C" w:rsidP="00803BDD">
      <w:pPr>
        <w:spacing w:after="0" w:line="360" w:lineRule="auto"/>
        <w:ind w:left="-864" w:right="-864"/>
        <w:rPr>
          <w:rFonts w:ascii="Arial Narrow" w:eastAsia="Century Gothic" w:hAnsi="Arial Narrow" w:cs="Arial"/>
          <w:b/>
          <w:bCs/>
          <w:sz w:val="24"/>
          <w:szCs w:val="24"/>
          <w:u w:val="single"/>
        </w:rPr>
      </w:pPr>
    </w:p>
    <w:p w14:paraId="0F6D69CD" w14:textId="108F407C" w:rsidR="007C6316" w:rsidRDefault="005B66B0" w:rsidP="00803BDD">
      <w:pPr>
        <w:spacing w:after="0" w:line="360" w:lineRule="auto"/>
        <w:ind w:left="-864" w:right="-864"/>
        <w:rPr>
          <w:rFonts w:ascii="Arial Narrow" w:eastAsia="Century Gothic" w:hAnsi="Arial Narrow" w:cs="Arial"/>
          <w:b/>
          <w:bCs/>
          <w:sz w:val="24"/>
          <w:szCs w:val="24"/>
          <w:u w:val="single"/>
        </w:rPr>
      </w:pPr>
      <w:r>
        <w:rPr>
          <w:rFonts w:ascii="Arial Narrow" w:eastAsia="Century Gothic" w:hAnsi="Arial Narrow" w:cs="Arial"/>
          <w:b/>
          <w:bCs/>
          <w:sz w:val="24"/>
          <w:szCs w:val="24"/>
          <w:u w:val="single"/>
        </w:rPr>
        <w:t xml:space="preserve">Family Outcomes Tool </w:t>
      </w:r>
      <w:r w:rsidR="003D1C4C" w:rsidRPr="00AC54C0">
        <w:rPr>
          <w:rFonts w:ascii="Arial Narrow" w:eastAsia="Century Gothic" w:hAnsi="Arial Narrow" w:cs="Arial"/>
          <w:b/>
          <w:bCs/>
          <w:sz w:val="24"/>
          <w:szCs w:val="24"/>
          <w:u w:val="single"/>
        </w:rPr>
        <w:t>Overview</w:t>
      </w:r>
    </w:p>
    <w:p w14:paraId="006A861D" w14:textId="715EAFC0" w:rsidR="005B66B0" w:rsidRPr="005B66B0" w:rsidRDefault="00951EE2" w:rsidP="00641A37">
      <w:pPr>
        <w:spacing w:line="240" w:lineRule="auto"/>
        <w:ind w:left="-864" w:right="-432"/>
        <w:rPr>
          <w:rFonts w:ascii="Arial Narrow" w:eastAsia="Century Gothic" w:hAnsi="Arial Narrow" w:cs="Arial"/>
          <w:sz w:val="24"/>
          <w:szCs w:val="24"/>
        </w:rPr>
      </w:pPr>
      <w:r w:rsidRPr="00AC54C0">
        <w:rPr>
          <w:rFonts w:ascii="Arial Narrow" w:eastAsia="Century Gothic" w:hAnsi="Arial Narrow" w:cs="Arial"/>
          <w:b/>
          <w:bCs/>
          <w:i/>
          <w:iCs/>
          <w:color w:val="000000" w:themeColor="text1"/>
          <w:sz w:val="24"/>
          <w:szCs w:val="24"/>
        </w:rPr>
        <w:t xml:space="preserve">The </w:t>
      </w:r>
      <w:r w:rsidR="005B66B0">
        <w:rPr>
          <w:rFonts w:ascii="Arial Narrow" w:eastAsia="Century Gothic" w:hAnsi="Arial Narrow" w:cs="Arial"/>
          <w:b/>
          <w:bCs/>
          <w:i/>
          <w:iCs/>
          <w:color w:val="000000" w:themeColor="text1"/>
          <w:sz w:val="24"/>
          <w:szCs w:val="24"/>
        </w:rPr>
        <w:t xml:space="preserve">Family Outcomes </w:t>
      </w:r>
      <w:r w:rsidR="0093756C">
        <w:rPr>
          <w:rFonts w:ascii="Arial Narrow" w:eastAsia="Century Gothic" w:hAnsi="Arial Narrow" w:cs="Arial"/>
          <w:b/>
          <w:bCs/>
          <w:i/>
          <w:iCs/>
          <w:color w:val="000000" w:themeColor="text1"/>
          <w:sz w:val="24"/>
          <w:szCs w:val="24"/>
        </w:rPr>
        <w:t xml:space="preserve">Tool </w:t>
      </w:r>
      <w:r w:rsidR="0093756C" w:rsidRPr="00AC54C0">
        <w:rPr>
          <w:rFonts w:ascii="Arial Narrow" w:eastAsia="Century Gothic" w:hAnsi="Arial Narrow" w:cs="Arial"/>
          <w:b/>
          <w:bCs/>
          <w:i/>
          <w:iCs/>
          <w:color w:val="000000" w:themeColor="text1"/>
          <w:sz w:val="24"/>
          <w:szCs w:val="24"/>
        </w:rPr>
        <w:t>is</w:t>
      </w:r>
      <w:r w:rsidR="0063099E" w:rsidRPr="00F73BAE">
        <w:rPr>
          <w:rFonts w:ascii="Arial Narrow" w:eastAsia="Century Gothic" w:hAnsi="Arial Narrow" w:cs="Arial"/>
          <w:i/>
          <w:iCs/>
          <w:color w:val="000000" w:themeColor="text1"/>
          <w:sz w:val="24"/>
          <w:szCs w:val="24"/>
        </w:rPr>
        <w:t xml:space="preserve"> </w:t>
      </w:r>
      <w:r w:rsidR="003934D8" w:rsidRPr="00F73BAE">
        <w:rPr>
          <w:rFonts w:ascii="Arial Narrow" w:eastAsia="Century Gothic" w:hAnsi="Arial Narrow" w:cs="Arial"/>
          <w:i/>
          <w:iCs/>
          <w:color w:val="000000" w:themeColor="text1"/>
          <w:sz w:val="24"/>
          <w:szCs w:val="24"/>
        </w:rPr>
        <w:t>completed twice</w:t>
      </w:r>
      <w:r w:rsidR="007C6316" w:rsidRPr="00F73BAE">
        <w:rPr>
          <w:rFonts w:ascii="Arial Narrow" w:eastAsia="Century Gothic" w:hAnsi="Arial Narrow" w:cs="Arial"/>
          <w:i/>
          <w:iCs/>
          <w:color w:val="000000" w:themeColor="text1"/>
          <w:sz w:val="24"/>
          <w:szCs w:val="24"/>
        </w:rPr>
        <w:t xml:space="preserve"> during the year w</w:t>
      </w:r>
      <w:r w:rsidR="00145D03">
        <w:rPr>
          <w:rFonts w:ascii="Arial Narrow" w:eastAsia="Century Gothic" w:hAnsi="Arial Narrow" w:cs="Arial"/>
          <w:i/>
          <w:iCs/>
          <w:color w:val="000000" w:themeColor="text1"/>
          <w:sz w:val="24"/>
          <w:szCs w:val="24"/>
        </w:rPr>
        <w:t>ith</w:t>
      </w:r>
      <w:r w:rsidR="007C6316" w:rsidRPr="00F73BAE">
        <w:rPr>
          <w:rFonts w:ascii="Arial Narrow" w:eastAsia="Century Gothic" w:hAnsi="Arial Narrow" w:cs="Arial"/>
          <w:i/>
          <w:iCs/>
          <w:color w:val="000000" w:themeColor="text1"/>
          <w:sz w:val="24"/>
          <w:szCs w:val="24"/>
        </w:rPr>
        <w:t xml:space="preserve"> each family</w:t>
      </w:r>
      <w:r w:rsidR="003934D8" w:rsidRPr="00F73BAE">
        <w:rPr>
          <w:rFonts w:ascii="Arial Narrow" w:eastAsia="Century Gothic" w:hAnsi="Arial Narrow" w:cs="Arial"/>
          <w:i/>
          <w:iCs/>
          <w:color w:val="000000" w:themeColor="text1"/>
          <w:sz w:val="24"/>
          <w:szCs w:val="24"/>
        </w:rPr>
        <w:t xml:space="preserve"> </w:t>
      </w:r>
      <w:r w:rsidR="003934D8" w:rsidRPr="00F73BAE">
        <w:rPr>
          <w:rFonts w:ascii="Arial Narrow" w:eastAsia="Century Gothic" w:hAnsi="Arial Narrow" w:cs="Arial"/>
          <w:sz w:val="24"/>
          <w:szCs w:val="24"/>
        </w:rPr>
        <w:t xml:space="preserve">– </w:t>
      </w:r>
      <w:r w:rsidR="003934D8" w:rsidRPr="00F73BAE">
        <w:rPr>
          <w:rFonts w:ascii="Arial Narrow" w:eastAsia="Century Gothic" w:hAnsi="Arial Narrow" w:cs="Arial"/>
          <w:i/>
          <w:iCs/>
          <w:sz w:val="24"/>
          <w:szCs w:val="24"/>
        </w:rPr>
        <w:t>1</w:t>
      </w:r>
      <w:r w:rsidR="003934D8" w:rsidRPr="00F73BAE">
        <w:rPr>
          <w:rFonts w:ascii="Arial Narrow" w:eastAsia="Century Gothic" w:hAnsi="Arial Narrow" w:cs="Arial"/>
          <w:i/>
          <w:iCs/>
          <w:sz w:val="24"/>
          <w:szCs w:val="24"/>
          <w:vertAlign w:val="superscript"/>
        </w:rPr>
        <w:t>st</w:t>
      </w:r>
      <w:r w:rsidR="003934D8" w:rsidRPr="00F73BAE">
        <w:rPr>
          <w:rFonts w:ascii="Arial Narrow" w:eastAsia="Century Gothic" w:hAnsi="Arial Narrow" w:cs="Arial"/>
          <w:i/>
          <w:iCs/>
          <w:sz w:val="24"/>
          <w:szCs w:val="24"/>
        </w:rPr>
        <w:t xml:space="preserve"> in the fal</w:t>
      </w:r>
      <w:r w:rsidR="00585528" w:rsidRPr="00F73BAE">
        <w:rPr>
          <w:rFonts w:ascii="Arial Narrow" w:eastAsia="Century Gothic" w:hAnsi="Arial Narrow" w:cs="Arial"/>
          <w:i/>
          <w:iCs/>
          <w:sz w:val="24"/>
          <w:szCs w:val="24"/>
        </w:rPr>
        <w:t>l</w:t>
      </w:r>
      <w:r w:rsidR="003934D8" w:rsidRPr="00F73BAE">
        <w:rPr>
          <w:rFonts w:ascii="Arial Narrow" w:eastAsia="Century Gothic" w:hAnsi="Arial Narrow" w:cs="Arial"/>
          <w:i/>
          <w:iCs/>
          <w:sz w:val="24"/>
          <w:szCs w:val="24"/>
        </w:rPr>
        <w:t xml:space="preserve"> and 2</w:t>
      </w:r>
      <w:r w:rsidR="003934D8" w:rsidRPr="00F73BAE">
        <w:rPr>
          <w:rFonts w:ascii="Arial Narrow" w:eastAsia="Century Gothic" w:hAnsi="Arial Narrow" w:cs="Arial"/>
          <w:i/>
          <w:iCs/>
          <w:sz w:val="24"/>
          <w:szCs w:val="24"/>
          <w:vertAlign w:val="superscript"/>
        </w:rPr>
        <w:t>nd</w:t>
      </w:r>
      <w:r w:rsidR="003934D8" w:rsidRPr="00F73BAE">
        <w:rPr>
          <w:rFonts w:ascii="Arial Narrow" w:eastAsia="Century Gothic" w:hAnsi="Arial Narrow" w:cs="Arial"/>
          <w:i/>
          <w:iCs/>
          <w:sz w:val="24"/>
          <w:szCs w:val="24"/>
        </w:rPr>
        <w:t xml:space="preserve"> in the spri</w:t>
      </w:r>
      <w:r w:rsidR="00585528" w:rsidRPr="00F73BAE">
        <w:rPr>
          <w:rFonts w:ascii="Arial Narrow" w:eastAsia="Century Gothic" w:hAnsi="Arial Narrow" w:cs="Arial"/>
          <w:i/>
          <w:iCs/>
          <w:sz w:val="24"/>
          <w:szCs w:val="24"/>
        </w:rPr>
        <w:t>ng</w:t>
      </w:r>
      <w:r w:rsidR="005B66B0" w:rsidRPr="00F73BAE">
        <w:rPr>
          <w:rFonts w:ascii="Arial Narrow" w:eastAsia="Century Gothic" w:hAnsi="Arial Narrow" w:cs="Arial"/>
          <w:i/>
          <w:iCs/>
          <w:sz w:val="24"/>
          <w:szCs w:val="24"/>
        </w:rPr>
        <w:t xml:space="preserve"> with 6 months in-between. </w:t>
      </w:r>
      <w:r w:rsidR="00254C0B" w:rsidRPr="00F73BAE">
        <w:rPr>
          <w:rFonts w:ascii="Arial Narrow" w:eastAsia="Century Gothic" w:hAnsi="Arial Narrow" w:cs="Arial"/>
          <w:sz w:val="24"/>
          <w:szCs w:val="24"/>
        </w:rPr>
        <w:t xml:space="preserve"> </w:t>
      </w:r>
      <w:r w:rsidR="0080157B">
        <w:rPr>
          <w:rFonts w:ascii="Arial Narrow" w:eastAsia="Century Gothic" w:hAnsi="Arial Narrow" w:cs="Arial"/>
          <w:sz w:val="24"/>
          <w:szCs w:val="24"/>
        </w:rPr>
        <w:t xml:space="preserve">This tool serves as our Parent Family and Community Engagement (PFCE) data, which </w:t>
      </w:r>
      <w:r w:rsidR="00F2287B" w:rsidRPr="00B35391">
        <w:rPr>
          <w:rFonts w:ascii="Arial Narrow" w:eastAsia="Century Gothic" w:hAnsi="Arial Narrow" w:cs="Arial"/>
          <w:sz w:val="24"/>
          <w:szCs w:val="24"/>
        </w:rPr>
        <w:t>helps staff recognize and celebrate family strengths during</w:t>
      </w:r>
      <w:r w:rsidR="00F2287B">
        <w:rPr>
          <w:rFonts w:ascii="Arial Narrow" w:eastAsia="Century Gothic" w:hAnsi="Arial Narrow" w:cs="Arial"/>
          <w:sz w:val="24"/>
          <w:szCs w:val="24"/>
        </w:rPr>
        <w:t xml:space="preserve"> family </w:t>
      </w:r>
      <w:r w:rsidR="000552BA">
        <w:rPr>
          <w:rFonts w:ascii="Arial Narrow" w:eastAsia="Century Gothic" w:hAnsi="Arial Narrow" w:cs="Arial"/>
          <w:sz w:val="24"/>
          <w:szCs w:val="24"/>
        </w:rPr>
        <w:t xml:space="preserve">partnership </w:t>
      </w:r>
      <w:r w:rsidR="00F2287B">
        <w:rPr>
          <w:rFonts w:ascii="Arial Narrow" w:eastAsia="Century Gothic" w:hAnsi="Arial Narrow" w:cs="Arial"/>
          <w:sz w:val="24"/>
          <w:szCs w:val="24"/>
        </w:rPr>
        <w:t>contacts</w:t>
      </w:r>
      <w:r w:rsidR="00F2287B" w:rsidRPr="00B35391">
        <w:rPr>
          <w:rFonts w:ascii="Arial Narrow" w:eastAsia="Century Gothic" w:hAnsi="Arial Narrow" w:cs="Arial"/>
          <w:sz w:val="24"/>
          <w:szCs w:val="24"/>
        </w:rPr>
        <w:t xml:space="preserve"> </w:t>
      </w:r>
      <w:r w:rsidR="0080157B">
        <w:rPr>
          <w:rFonts w:ascii="Arial Narrow" w:eastAsia="Century Gothic" w:hAnsi="Arial Narrow" w:cs="Arial"/>
          <w:sz w:val="24"/>
          <w:szCs w:val="24"/>
        </w:rPr>
        <w:t>or</w:t>
      </w:r>
      <w:r w:rsidR="00130E78">
        <w:rPr>
          <w:rFonts w:ascii="Arial Narrow" w:eastAsia="Century Gothic" w:hAnsi="Arial Narrow" w:cs="Arial"/>
          <w:sz w:val="24"/>
          <w:szCs w:val="24"/>
        </w:rPr>
        <w:t xml:space="preserve"> communication</w:t>
      </w:r>
      <w:r w:rsidR="005B66B0">
        <w:rPr>
          <w:rFonts w:ascii="Arial Narrow" w:eastAsia="Century Gothic" w:hAnsi="Arial Narrow" w:cs="Arial"/>
          <w:sz w:val="24"/>
          <w:szCs w:val="24"/>
        </w:rPr>
        <w:t>s.</w:t>
      </w:r>
      <w:r w:rsidR="00130E78">
        <w:rPr>
          <w:rFonts w:ascii="Arial Narrow" w:eastAsia="Century Gothic" w:hAnsi="Arial Narrow" w:cs="Arial"/>
          <w:sz w:val="24"/>
          <w:szCs w:val="24"/>
        </w:rPr>
        <w:t xml:space="preserve"> Family responses helps staff</w:t>
      </w:r>
      <w:r w:rsidR="000552BA">
        <w:rPr>
          <w:rFonts w:ascii="Arial Narrow" w:eastAsia="Century Gothic" w:hAnsi="Arial Narrow" w:cs="Arial"/>
          <w:sz w:val="24"/>
          <w:szCs w:val="24"/>
        </w:rPr>
        <w:t xml:space="preserve"> c</w:t>
      </w:r>
      <w:r w:rsidR="0020652D">
        <w:rPr>
          <w:rFonts w:ascii="Arial Narrow" w:eastAsia="Century Gothic" w:hAnsi="Arial Narrow" w:cs="Arial"/>
          <w:sz w:val="24"/>
          <w:szCs w:val="24"/>
        </w:rPr>
        <w:t>onsider</w:t>
      </w:r>
      <w:r w:rsidR="00F2287B" w:rsidRPr="002C6424">
        <w:rPr>
          <w:rFonts w:ascii="Arial Narrow" w:eastAsia="Century Gothic" w:hAnsi="Arial Narrow" w:cs="Arial"/>
          <w:color w:val="000000" w:themeColor="text1"/>
          <w:sz w:val="24"/>
          <w:szCs w:val="24"/>
        </w:rPr>
        <w:t xml:space="preserve"> areas to help families grow through individualizing</w:t>
      </w:r>
      <w:r w:rsidR="000552BA">
        <w:rPr>
          <w:rFonts w:ascii="Arial Narrow" w:eastAsia="Century Gothic" w:hAnsi="Arial Narrow" w:cs="Arial"/>
          <w:color w:val="000000" w:themeColor="text1"/>
          <w:sz w:val="24"/>
          <w:szCs w:val="24"/>
        </w:rPr>
        <w:t xml:space="preserve">, </w:t>
      </w:r>
      <w:r w:rsidR="00F2287B" w:rsidRPr="002C6424">
        <w:rPr>
          <w:rFonts w:ascii="Arial Narrow" w:eastAsia="Century Gothic" w:hAnsi="Arial Narrow" w:cs="Arial"/>
          <w:color w:val="000000" w:themeColor="text1"/>
          <w:sz w:val="24"/>
          <w:szCs w:val="24"/>
        </w:rPr>
        <w:t>newsletters</w:t>
      </w:r>
      <w:r w:rsidR="000552BA">
        <w:rPr>
          <w:rFonts w:ascii="Arial Narrow" w:eastAsia="Century Gothic" w:hAnsi="Arial Narrow" w:cs="Arial"/>
          <w:color w:val="000000" w:themeColor="text1"/>
          <w:sz w:val="24"/>
          <w:szCs w:val="24"/>
        </w:rPr>
        <w:t xml:space="preserve"> and </w:t>
      </w:r>
      <w:r w:rsidR="00F2287B" w:rsidRPr="002C6424">
        <w:rPr>
          <w:rFonts w:ascii="Arial Narrow" w:eastAsia="Century Gothic" w:hAnsi="Arial Narrow" w:cs="Arial"/>
          <w:color w:val="000000" w:themeColor="text1"/>
          <w:sz w:val="24"/>
          <w:szCs w:val="24"/>
        </w:rPr>
        <w:t>parent handouts</w:t>
      </w:r>
      <w:r w:rsidR="000552BA">
        <w:rPr>
          <w:rFonts w:ascii="Arial Narrow" w:eastAsia="Century Gothic" w:hAnsi="Arial Narrow" w:cs="Arial"/>
          <w:color w:val="000000" w:themeColor="text1"/>
          <w:sz w:val="24"/>
          <w:szCs w:val="24"/>
        </w:rPr>
        <w:t xml:space="preserve">, </w:t>
      </w:r>
      <w:r w:rsidR="00F2287B" w:rsidRPr="002C6424">
        <w:rPr>
          <w:rFonts w:ascii="Arial Narrow" w:eastAsia="Century Gothic" w:hAnsi="Arial Narrow" w:cs="Arial"/>
          <w:color w:val="000000" w:themeColor="text1"/>
          <w:sz w:val="24"/>
          <w:szCs w:val="24"/>
        </w:rPr>
        <w:t>videos</w:t>
      </w:r>
      <w:r w:rsidR="000552BA">
        <w:rPr>
          <w:rFonts w:ascii="Arial Narrow" w:eastAsia="Century Gothic" w:hAnsi="Arial Narrow" w:cs="Arial"/>
          <w:color w:val="000000" w:themeColor="text1"/>
          <w:sz w:val="24"/>
          <w:szCs w:val="24"/>
        </w:rPr>
        <w:t xml:space="preserve"> and/or </w:t>
      </w:r>
      <w:r w:rsidR="00F2287B" w:rsidRPr="002C6424">
        <w:rPr>
          <w:rFonts w:ascii="Arial Narrow" w:eastAsia="Century Gothic" w:hAnsi="Arial Narrow" w:cs="Arial"/>
          <w:color w:val="000000" w:themeColor="text1"/>
          <w:sz w:val="24"/>
          <w:szCs w:val="24"/>
        </w:rPr>
        <w:t>workshops</w:t>
      </w:r>
      <w:r w:rsidR="00B110C7">
        <w:rPr>
          <w:rFonts w:ascii="Arial Narrow" w:eastAsia="Century Gothic" w:hAnsi="Arial Narrow" w:cs="Arial"/>
          <w:color w:val="000000" w:themeColor="text1"/>
          <w:sz w:val="24"/>
          <w:szCs w:val="24"/>
        </w:rPr>
        <w:t>,</w:t>
      </w:r>
      <w:r w:rsidR="002C6424" w:rsidRPr="002C6424">
        <w:rPr>
          <w:rFonts w:ascii="Arial Narrow" w:eastAsia="Century Gothic" w:hAnsi="Arial Narrow" w:cs="Arial"/>
          <w:color w:val="000000" w:themeColor="text1"/>
          <w:sz w:val="24"/>
          <w:szCs w:val="24"/>
        </w:rPr>
        <w:t xml:space="preserve"> and</w:t>
      </w:r>
      <w:r w:rsidR="00F2287B" w:rsidRPr="00AC54C0">
        <w:rPr>
          <w:rFonts w:ascii="Arial Narrow" w:eastAsia="Century Gothic" w:hAnsi="Arial Narrow" w:cs="Arial"/>
          <w:color w:val="000000" w:themeColor="text1"/>
          <w:sz w:val="24"/>
          <w:szCs w:val="24"/>
        </w:rPr>
        <w:t xml:space="preserve"> </w:t>
      </w:r>
      <w:r w:rsidR="00F2287B">
        <w:rPr>
          <w:rFonts w:ascii="Arial Narrow" w:eastAsia="Century Gothic" w:hAnsi="Arial Narrow" w:cs="Arial"/>
          <w:sz w:val="24"/>
          <w:szCs w:val="24"/>
        </w:rPr>
        <w:t>developing Family Goals</w:t>
      </w:r>
      <w:r w:rsidR="002C6424">
        <w:rPr>
          <w:rFonts w:ascii="Arial Narrow" w:eastAsia="Century Gothic" w:hAnsi="Arial Narrow" w:cs="Arial"/>
          <w:sz w:val="24"/>
          <w:szCs w:val="24"/>
        </w:rPr>
        <w:t>.</w:t>
      </w:r>
      <w:r w:rsidR="008F4857" w:rsidRPr="00254C0B">
        <w:rPr>
          <w:rFonts w:ascii="Arial Narrow" w:eastAsia="Century Gothic" w:hAnsi="Arial Narrow" w:cs="Arial"/>
          <w:b/>
          <w:bCs/>
          <w:sz w:val="24"/>
          <w:szCs w:val="24"/>
        </w:rPr>
        <w:t xml:space="preserve"> </w:t>
      </w:r>
    </w:p>
    <w:p w14:paraId="74186BE6" w14:textId="6559531D" w:rsidR="00B110C7" w:rsidRDefault="005B66B0" w:rsidP="00641A37">
      <w:pPr>
        <w:spacing w:line="240" w:lineRule="auto"/>
        <w:ind w:left="-864" w:right="-432"/>
        <w:rPr>
          <w:rFonts w:ascii="Arial Narrow" w:eastAsia="Century Gothic" w:hAnsi="Arial Narrow" w:cs="Arial"/>
          <w:sz w:val="24"/>
          <w:szCs w:val="24"/>
        </w:rPr>
      </w:pPr>
      <w:r>
        <w:rPr>
          <w:rFonts w:ascii="Arial Narrow" w:eastAsia="Century Gothic" w:hAnsi="Arial Narrow" w:cs="Arial"/>
          <w:b/>
          <w:bCs/>
          <w:color w:val="000000" w:themeColor="text1"/>
          <w:sz w:val="24"/>
          <w:szCs w:val="24"/>
        </w:rPr>
        <w:t xml:space="preserve">FES, CFS, </w:t>
      </w:r>
      <w:r w:rsidR="004F7013">
        <w:rPr>
          <w:rFonts w:ascii="Arial Narrow" w:eastAsia="Century Gothic" w:hAnsi="Arial Narrow" w:cs="Arial"/>
          <w:b/>
          <w:bCs/>
          <w:color w:val="000000" w:themeColor="text1"/>
          <w:sz w:val="24"/>
          <w:szCs w:val="24"/>
        </w:rPr>
        <w:t xml:space="preserve">FSS and/or CCSC and </w:t>
      </w:r>
      <w:r w:rsidR="00EE12A5">
        <w:rPr>
          <w:rFonts w:ascii="Arial Narrow" w:eastAsia="Century Gothic" w:hAnsi="Arial Narrow" w:cs="Arial"/>
          <w:b/>
          <w:bCs/>
          <w:color w:val="000000" w:themeColor="text1"/>
          <w:sz w:val="24"/>
          <w:szCs w:val="24"/>
        </w:rPr>
        <w:t>FCS</w:t>
      </w:r>
      <w:r w:rsidR="00F03BAC">
        <w:rPr>
          <w:rFonts w:ascii="Arial Narrow" w:eastAsia="Century Gothic" w:hAnsi="Arial Narrow" w:cs="Arial"/>
          <w:b/>
          <w:bCs/>
          <w:color w:val="000000" w:themeColor="text1"/>
          <w:sz w:val="24"/>
          <w:szCs w:val="24"/>
        </w:rPr>
        <w:t xml:space="preserve"> </w:t>
      </w:r>
      <w:r w:rsidR="00EE12A5" w:rsidRPr="00EE12A5">
        <w:rPr>
          <w:rFonts w:ascii="Arial Narrow" w:eastAsia="Century Gothic" w:hAnsi="Arial Narrow" w:cs="Arial"/>
          <w:color w:val="000000" w:themeColor="text1"/>
          <w:sz w:val="24"/>
          <w:szCs w:val="24"/>
        </w:rPr>
        <w:t>w</w:t>
      </w:r>
      <w:r w:rsidR="00641A37" w:rsidRPr="002C6424">
        <w:rPr>
          <w:rFonts w:ascii="Arial Narrow" w:eastAsia="Century Gothic" w:hAnsi="Arial Narrow" w:cs="Arial"/>
          <w:iCs/>
          <w:sz w:val="24"/>
          <w:szCs w:val="24"/>
        </w:rPr>
        <w:t>il</w:t>
      </w:r>
      <w:r w:rsidR="00641A37" w:rsidRPr="00B2687E">
        <w:rPr>
          <w:rFonts w:ascii="Arial Narrow" w:eastAsia="Century Gothic" w:hAnsi="Arial Narrow" w:cs="Arial"/>
          <w:iCs/>
          <w:sz w:val="24"/>
          <w:szCs w:val="24"/>
        </w:rPr>
        <w:t>l</w:t>
      </w:r>
      <w:r w:rsidR="00B2687E" w:rsidRPr="00B2687E">
        <w:rPr>
          <w:rFonts w:ascii="Arial Narrow" w:eastAsia="Century Gothic" w:hAnsi="Arial Narrow" w:cs="Arial"/>
          <w:sz w:val="24"/>
          <w:szCs w:val="24"/>
        </w:rPr>
        <w:t xml:space="preserve"> </w:t>
      </w:r>
      <w:r w:rsidR="00B2687E" w:rsidRPr="00B2687E">
        <w:rPr>
          <w:rFonts w:ascii="Arial Narrow" w:eastAsia="Century Gothic" w:hAnsi="Arial Narrow" w:cs="Arial"/>
          <w:iCs/>
          <w:sz w:val="24"/>
          <w:szCs w:val="24"/>
        </w:rPr>
        <w:t xml:space="preserve">share the Family </w:t>
      </w:r>
      <w:r w:rsidR="00B2687E">
        <w:rPr>
          <w:rFonts w:ascii="Arial Narrow" w:eastAsia="Century Gothic" w:hAnsi="Arial Narrow" w:cs="Arial"/>
          <w:iCs/>
          <w:sz w:val="24"/>
          <w:szCs w:val="24"/>
        </w:rPr>
        <w:t>Outcomes Tool</w:t>
      </w:r>
      <w:r w:rsidR="00B2687E" w:rsidRPr="00B2687E">
        <w:rPr>
          <w:rFonts w:ascii="Arial Narrow" w:eastAsia="Century Gothic" w:hAnsi="Arial Narrow" w:cs="Arial"/>
          <w:iCs/>
          <w:sz w:val="24"/>
          <w:szCs w:val="24"/>
        </w:rPr>
        <w:t xml:space="preserve"> through Learning </w:t>
      </w:r>
      <w:r w:rsidR="0032106C" w:rsidRPr="00B2687E">
        <w:rPr>
          <w:rFonts w:ascii="Arial Narrow" w:eastAsia="Century Gothic" w:hAnsi="Arial Narrow" w:cs="Arial"/>
          <w:iCs/>
          <w:sz w:val="24"/>
          <w:szCs w:val="24"/>
        </w:rPr>
        <w:t>Genie</w:t>
      </w:r>
      <w:r w:rsidR="0032106C">
        <w:rPr>
          <w:rFonts w:ascii="Arial Narrow" w:eastAsia="Century Gothic" w:hAnsi="Arial Narrow" w:cs="Arial"/>
          <w:iCs/>
          <w:sz w:val="24"/>
          <w:szCs w:val="24"/>
        </w:rPr>
        <w:t>.</w:t>
      </w:r>
      <w:r w:rsidR="00641A37" w:rsidRPr="002C6424">
        <w:rPr>
          <w:rFonts w:ascii="Arial Narrow" w:eastAsia="Century Gothic" w:hAnsi="Arial Narrow" w:cs="Arial"/>
          <w:iCs/>
          <w:sz w:val="24"/>
          <w:szCs w:val="24"/>
        </w:rPr>
        <w:t xml:space="preserve"> </w:t>
      </w:r>
      <w:r w:rsidR="002C6424">
        <w:rPr>
          <w:rFonts w:ascii="Arial Narrow" w:eastAsia="Century Gothic" w:hAnsi="Arial Narrow" w:cs="Arial"/>
          <w:iCs/>
          <w:sz w:val="24"/>
          <w:szCs w:val="24"/>
        </w:rPr>
        <w:t>This allows the family to respond privately without staff directly asking the personal questions</w:t>
      </w:r>
      <w:r w:rsidR="00DF15B4">
        <w:rPr>
          <w:rFonts w:ascii="Arial Narrow" w:eastAsia="Century Gothic" w:hAnsi="Arial Narrow" w:cs="Arial"/>
          <w:iCs/>
          <w:sz w:val="24"/>
          <w:szCs w:val="24"/>
        </w:rPr>
        <w:t>,</w:t>
      </w:r>
      <w:r w:rsidR="002C6424">
        <w:rPr>
          <w:rFonts w:ascii="Arial Narrow" w:eastAsia="Century Gothic" w:hAnsi="Arial Narrow" w:cs="Arial"/>
          <w:iCs/>
          <w:sz w:val="24"/>
          <w:szCs w:val="24"/>
        </w:rPr>
        <w:t xml:space="preserve"> which may sometimes feel judgmental </w:t>
      </w:r>
      <w:r w:rsidR="00130E78">
        <w:rPr>
          <w:rFonts w:ascii="Arial Narrow" w:eastAsia="Century Gothic" w:hAnsi="Arial Narrow" w:cs="Arial"/>
          <w:iCs/>
          <w:sz w:val="24"/>
          <w:szCs w:val="24"/>
        </w:rPr>
        <w:t>from the perspective of the family</w:t>
      </w:r>
      <w:r w:rsidR="0032106C">
        <w:rPr>
          <w:rFonts w:ascii="Arial Narrow" w:eastAsia="Century Gothic" w:hAnsi="Arial Narrow" w:cs="Arial"/>
          <w:iCs/>
          <w:sz w:val="24"/>
          <w:szCs w:val="24"/>
        </w:rPr>
        <w:t>.</w:t>
      </w:r>
      <w:r w:rsidR="0058547D">
        <w:rPr>
          <w:rFonts w:ascii="Arial Narrow" w:eastAsia="Century Gothic" w:hAnsi="Arial Narrow" w:cs="Arial"/>
          <w:sz w:val="24"/>
          <w:szCs w:val="24"/>
        </w:rPr>
        <w:t xml:space="preserve"> </w:t>
      </w:r>
    </w:p>
    <w:p w14:paraId="4DFC1490" w14:textId="32EA2E2F" w:rsidR="00641A37" w:rsidRPr="002C6424" w:rsidRDefault="0020652D" w:rsidP="0032106C">
      <w:pPr>
        <w:spacing w:line="240" w:lineRule="auto"/>
        <w:ind w:left="-864" w:right="-432"/>
        <w:rPr>
          <w:rFonts w:ascii="Arial Narrow" w:eastAsia="Century Gothic" w:hAnsi="Arial Narrow" w:cs="Arial"/>
          <w:b/>
          <w:bCs/>
          <w:i/>
          <w:sz w:val="24"/>
          <w:szCs w:val="24"/>
        </w:rPr>
      </w:pPr>
      <w:r>
        <w:rPr>
          <w:rFonts w:ascii="Arial Narrow" w:eastAsia="Century Gothic" w:hAnsi="Arial Narrow" w:cs="Arial"/>
          <w:b/>
          <w:bCs/>
          <w:i/>
          <w:sz w:val="24"/>
          <w:szCs w:val="24"/>
        </w:rPr>
        <w:t xml:space="preserve"> </w:t>
      </w:r>
      <w:r w:rsidRPr="00AC54C0">
        <w:rPr>
          <w:rFonts w:ascii="Arial Narrow" w:eastAsia="Century Gothic" w:hAnsi="Arial Narrow" w:cs="Arial"/>
          <w:color w:val="000000" w:themeColor="text1"/>
          <w:sz w:val="24"/>
          <w:szCs w:val="24"/>
        </w:rPr>
        <w:t>The data</w:t>
      </w:r>
      <w:r>
        <w:rPr>
          <w:rFonts w:ascii="Arial Narrow" w:eastAsia="Century Gothic" w:hAnsi="Arial Narrow" w:cs="Arial"/>
          <w:color w:val="000000" w:themeColor="text1"/>
          <w:sz w:val="24"/>
          <w:szCs w:val="24"/>
        </w:rPr>
        <w:t xml:space="preserve"> from the 2</w:t>
      </w:r>
      <w:r w:rsidRPr="00741D90">
        <w:rPr>
          <w:rFonts w:ascii="Arial Narrow" w:eastAsia="Century Gothic" w:hAnsi="Arial Narrow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 Narrow" w:eastAsia="Century Gothic" w:hAnsi="Arial Narrow" w:cs="Arial"/>
          <w:color w:val="000000" w:themeColor="text1"/>
          <w:sz w:val="24"/>
          <w:szCs w:val="24"/>
        </w:rPr>
        <w:t xml:space="preserve"> survey s</w:t>
      </w:r>
      <w:r w:rsidRPr="00AC54C0">
        <w:rPr>
          <w:rFonts w:ascii="Arial Narrow" w:eastAsia="Century Gothic" w:hAnsi="Arial Narrow" w:cs="Arial"/>
          <w:color w:val="000000" w:themeColor="text1"/>
          <w:sz w:val="24"/>
          <w:szCs w:val="24"/>
        </w:rPr>
        <w:t>hows</w:t>
      </w:r>
      <w:r w:rsidR="00954263">
        <w:rPr>
          <w:rFonts w:ascii="Arial Narrow" w:eastAsia="Century Gothic" w:hAnsi="Arial Narrow" w:cs="Arial"/>
          <w:color w:val="000000" w:themeColor="text1"/>
          <w:sz w:val="24"/>
          <w:szCs w:val="24"/>
        </w:rPr>
        <w:t xml:space="preserve"> the</w:t>
      </w:r>
      <w:r w:rsidRPr="00AC54C0">
        <w:rPr>
          <w:rFonts w:ascii="Arial Narrow" w:eastAsia="Century Gothic" w:hAnsi="Arial Narrow" w:cs="Arial"/>
          <w:color w:val="000000" w:themeColor="text1"/>
          <w:sz w:val="24"/>
          <w:szCs w:val="24"/>
        </w:rPr>
        <w:t xml:space="preserve"> </w:t>
      </w:r>
      <w:r w:rsidR="00954263">
        <w:rPr>
          <w:rFonts w:ascii="Arial Narrow" w:eastAsia="Century Gothic" w:hAnsi="Arial Narrow" w:cs="Arial"/>
          <w:color w:val="000000" w:themeColor="text1"/>
          <w:sz w:val="24"/>
          <w:szCs w:val="24"/>
        </w:rPr>
        <w:t xml:space="preserve">family growth in our program. </w:t>
      </w:r>
    </w:p>
    <w:p w14:paraId="7200761F" w14:textId="77777777" w:rsidR="00F73BAE" w:rsidRDefault="00F73BAE" w:rsidP="00B76406">
      <w:pPr>
        <w:spacing w:line="240" w:lineRule="auto"/>
        <w:ind w:left="-864" w:right="-864"/>
        <w:rPr>
          <w:rFonts w:ascii="Arial Narrow" w:eastAsia="Century Gothic" w:hAnsi="Arial Narrow" w:cs="Arial"/>
          <w:b/>
          <w:bCs/>
          <w:i/>
          <w:iCs/>
          <w:sz w:val="24"/>
          <w:szCs w:val="24"/>
          <w:u w:val="single"/>
        </w:rPr>
      </w:pPr>
    </w:p>
    <w:p w14:paraId="27CBAD84" w14:textId="0AC72290" w:rsidR="00B76406" w:rsidRPr="004363E1" w:rsidRDefault="00B76406" w:rsidP="00B76406">
      <w:pPr>
        <w:spacing w:line="240" w:lineRule="auto"/>
        <w:ind w:left="-864" w:right="-864"/>
        <w:rPr>
          <w:rFonts w:ascii="Arial Narrow" w:eastAsia="Century Gothic" w:hAnsi="Arial Narrow" w:cs="Arial"/>
          <w:b/>
          <w:bCs/>
          <w:i/>
          <w:iCs/>
          <w:sz w:val="24"/>
          <w:szCs w:val="24"/>
          <w:u w:val="single"/>
        </w:rPr>
      </w:pPr>
      <w:r w:rsidRPr="004363E1">
        <w:rPr>
          <w:rFonts w:ascii="Arial Narrow" w:eastAsia="Century Gothic" w:hAnsi="Arial Narrow" w:cs="Arial"/>
          <w:b/>
          <w:bCs/>
          <w:i/>
          <w:iCs/>
          <w:sz w:val="24"/>
          <w:szCs w:val="24"/>
          <w:u w:val="single"/>
        </w:rPr>
        <w:t>Family</w:t>
      </w:r>
      <w:r w:rsidR="0093756C">
        <w:rPr>
          <w:rFonts w:ascii="Arial Narrow" w:eastAsia="Century Gothic" w:hAnsi="Arial Narrow" w:cs="Arial"/>
          <w:b/>
          <w:bCs/>
          <w:i/>
          <w:iCs/>
          <w:sz w:val="24"/>
          <w:szCs w:val="24"/>
          <w:u w:val="single"/>
        </w:rPr>
        <w:t xml:space="preserve"> </w:t>
      </w:r>
      <w:r w:rsidRPr="004363E1">
        <w:rPr>
          <w:rFonts w:ascii="Arial Narrow" w:eastAsia="Century Gothic" w:hAnsi="Arial Narrow" w:cs="Arial"/>
          <w:b/>
          <w:bCs/>
          <w:i/>
          <w:iCs/>
          <w:sz w:val="24"/>
          <w:szCs w:val="24"/>
          <w:u w:val="single"/>
        </w:rPr>
        <w:t>Goals</w:t>
      </w:r>
    </w:p>
    <w:p w14:paraId="4BCC56D4" w14:textId="14EF659A" w:rsidR="00B76406" w:rsidRDefault="00B76406" w:rsidP="00B76406">
      <w:pPr>
        <w:spacing w:line="240" w:lineRule="auto"/>
        <w:ind w:left="-864" w:right="-864"/>
        <w:rPr>
          <w:rFonts w:ascii="Arial Narrow" w:eastAsia="Century Gothic" w:hAnsi="Arial Narrow" w:cs="Arial"/>
          <w:sz w:val="24"/>
          <w:szCs w:val="24"/>
        </w:rPr>
      </w:pPr>
      <w:r w:rsidRPr="00AC54C0">
        <w:rPr>
          <w:rFonts w:ascii="Arial Narrow" w:eastAsia="Century Gothic" w:hAnsi="Arial Narrow" w:cs="Arial"/>
          <w:sz w:val="24"/>
          <w:szCs w:val="24"/>
        </w:rPr>
        <w:t xml:space="preserve">The </w:t>
      </w:r>
      <w:r w:rsidRPr="00AC54C0">
        <w:rPr>
          <w:rFonts w:ascii="Arial Narrow" w:eastAsia="Century Gothic" w:hAnsi="Arial Narrow" w:cs="Arial"/>
          <w:b/>
          <w:bCs/>
          <w:i/>
          <w:iCs/>
          <w:sz w:val="24"/>
          <w:szCs w:val="24"/>
        </w:rPr>
        <w:t>Family Goals</w:t>
      </w:r>
      <w:r w:rsidRPr="00AC54C0">
        <w:rPr>
          <w:rFonts w:ascii="Arial Narrow" w:eastAsia="Century Gothic" w:hAnsi="Arial Narrow" w:cs="Arial"/>
          <w:sz w:val="24"/>
          <w:szCs w:val="24"/>
        </w:rPr>
        <w:t xml:space="preserve"> need to be </w:t>
      </w:r>
      <w:r w:rsidR="00693473" w:rsidRPr="00AC54C0">
        <w:rPr>
          <w:rFonts w:ascii="Arial Narrow" w:eastAsia="Century Gothic" w:hAnsi="Arial Narrow" w:cs="Arial"/>
          <w:sz w:val="24"/>
          <w:szCs w:val="24"/>
        </w:rPr>
        <w:t>completed,</w:t>
      </w:r>
      <w:r w:rsidRPr="00AC54C0">
        <w:rPr>
          <w:rFonts w:ascii="Arial Narrow" w:eastAsia="Century Gothic" w:hAnsi="Arial Narrow" w:cs="Arial"/>
          <w:sz w:val="24"/>
          <w:szCs w:val="24"/>
        </w:rPr>
        <w:t xml:space="preserve"> </w:t>
      </w:r>
      <w:r w:rsidR="00EE12A5">
        <w:rPr>
          <w:rFonts w:ascii="Arial Narrow" w:eastAsia="Century Gothic" w:hAnsi="Arial Narrow" w:cs="Arial"/>
          <w:sz w:val="24"/>
          <w:szCs w:val="24"/>
        </w:rPr>
        <w:t>if</w:t>
      </w:r>
      <w:r w:rsidR="00AB0C6F">
        <w:rPr>
          <w:rFonts w:ascii="Arial Narrow" w:eastAsia="Century Gothic" w:hAnsi="Arial Narrow" w:cs="Arial"/>
          <w:sz w:val="24"/>
          <w:szCs w:val="24"/>
        </w:rPr>
        <w:t xml:space="preserve"> </w:t>
      </w:r>
      <w:r w:rsidR="00954263">
        <w:rPr>
          <w:rFonts w:ascii="Arial Narrow" w:eastAsia="Century Gothic" w:hAnsi="Arial Narrow" w:cs="Arial"/>
          <w:sz w:val="24"/>
          <w:szCs w:val="24"/>
        </w:rPr>
        <w:t>possible,</w:t>
      </w:r>
      <w:r w:rsidR="00AB0C6F">
        <w:rPr>
          <w:rFonts w:ascii="Arial Narrow" w:eastAsia="Century Gothic" w:hAnsi="Arial Narrow" w:cs="Arial"/>
          <w:sz w:val="24"/>
          <w:szCs w:val="24"/>
        </w:rPr>
        <w:t xml:space="preserve"> </w:t>
      </w:r>
      <w:r w:rsidRPr="00AC54C0">
        <w:rPr>
          <w:rFonts w:ascii="Arial Narrow" w:eastAsia="Century Gothic" w:hAnsi="Arial Narrow" w:cs="Arial"/>
          <w:sz w:val="24"/>
          <w:szCs w:val="24"/>
        </w:rPr>
        <w:t xml:space="preserve">by December </w:t>
      </w:r>
      <w:r w:rsidR="00AB0C6F">
        <w:rPr>
          <w:rFonts w:ascii="Arial Narrow" w:eastAsia="Century Gothic" w:hAnsi="Arial Narrow" w:cs="Arial"/>
          <w:sz w:val="24"/>
          <w:szCs w:val="24"/>
        </w:rPr>
        <w:t>31</w:t>
      </w:r>
      <w:r w:rsidRPr="00AC54C0">
        <w:rPr>
          <w:rFonts w:ascii="Arial Narrow" w:eastAsia="Century Gothic" w:hAnsi="Arial Narrow" w:cs="Arial"/>
          <w:sz w:val="24"/>
          <w:szCs w:val="24"/>
          <w:vertAlign w:val="superscript"/>
        </w:rPr>
        <w:t>st</w:t>
      </w:r>
      <w:r w:rsidRPr="00AC54C0">
        <w:rPr>
          <w:rFonts w:ascii="Arial Narrow" w:eastAsia="Century Gothic" w:hAnsi="Arial Narrow" w:cs="Arial"/>
          <w:sz w:val="24"/>
          <w:szCs w:val="24"/>
        </w:rPr>
        <w:t xml:space="preserve"> for all program options or no</w:t>
      </w:r>
      <w:r w:rsidRPr="00AC54C0">
        <w:rPr>
          <w:rFonts w:ascii="Arial Narrow" w:eastAsia="Century Gothic" w:hAnsi="Arial Narrow" w:cs="Arial"/>
          <w:b/>
          <w:bCs/>
          <w:i/>
          <w:sz w:val="24"/>
          <w:szCs w:val="24"/>
          <w:shd w:val="clear" w:color="auto" w:fill="FFE599" w:themeFill="accent4" w:themeFillTint="66"/>
        </w:rPr>
        <w:t xml:space="preserve"> later than three months after enrollment</w:t>
      </w:r>
      <w:r w:rsidRPr="00AC54C0">
        <w:rPr>
          <w:rFonts w:ascii="Arial Narrow" w:eastAsia="Century Gothic" w:hAnsi="Arial Narrow" w:cs="Arial"/>
          <w:b/>
          <w:bCs/>
          <w:sz w:val="24"/>
          <w:szCs w:val="24"/>
        </w:rPr>
        <w:t xml:space="preserve"> </w:t>
      </w:r>
      <w:r w:rsidRPr="00AC54C0">
        <w:rPr>
          <w:rFonts w:ascii="Arial Narrow" w:eastAsia="Century Gothic" w:hAnsi="Arial Narrow" w:cs="Arial"/>
          <w:sz w:val="24"/>
          <w:szCs w:val="24"/>
        </w:rPr>
        <w:t xml:space="preserve">regardless of when the child enrolled.  If completed after three months, the reasons for </w:t>
      </w:r>
      <w:r w:rsidR="00057E42">
        <w:rPr>
          <w:rFonts w:ascii="Arial Narrow" w:eastAsia="Century Gothic" w:hAnsi="Arial Narrow" w:cs="Arial"/>
          <w:sz w:val="24"/>
          <w:szCs w:val="24"/>
        </w:rPr>
        <w:t xml:space="preserve">the </w:t>
      </w:r>
      <w:r w:rsidRPr="00AC54C0">
        <w:rPr>
          <w:rFonts w:ascii="Arial Narrow" w:eastAsia="Century Gothic" w:hAnsi="Arial Narrow" w:cs="Arial"/>
          <w:sz w:val="24"/>
          <w:szCs w:val="24"/>
        </w:rPr>
        <w:t xml:space="preserve">delay must be documented in </w:t>
      </w:r>
      <w:r w:rsidR="007C13F1">
        <w:rPr>
          <w:rFonts w:ascii="Arial Narrow" w:eastAsia="Century Gothic" w:hAnsi="Arial Narrow" w:cs="Arial"/>
          <w:sz w:val="24"/>
          <w:szCs w:val="24"/>
        </w:rPr>
        <w:t xml:space="preserve">Child Plus </w:t>
      </w:r>
      <w:r w:rsidRPr="00AC54C0">
        <w:rPr>
          <w:rFonts w:ascii="Arial Narrow" w:eastAsia="Century Gothic" w:hAnsi="Arial Narrow" w:cs="Arial"/>
          <w:sz w:val="24"/>
          <w:szCs w:val="24"/>
        </w:rPr>
        <w:t xml:space="preserve">direct entries.  </w:t>
      </w:r>
    </w:p>
    <w:p w14:paraId="37B1E805" w14:textId="77777777" w:rsidR="00954263" w:rsidRDefault="004363E1" w:rsidP="004363E1">
      <w:pPr>
        <w:spacing w:line="240" w:lineRule="auto"/>
        <w:ind w:left="-864" w:right="-864"/>
        <w:rPr>
          <w:rFonts w:ascii="Arial Narrow" w:eastAsia="Century Gothic" w:hAnsi="Arial Narrow" w:cs="Arial"/>
          <w:b/>
          <w:bCs/>
          <w:i/>
          <w:iCs/>
          <w:sz w:val="24"/>
          <w:szCs w:val="24"/>
        </w:rPr>
      </w:pPr>
      <w:r w:rsidRPr="00AC54C0">
        <w:rPr>
          <w:rFonts w:ascii="Arial Narrow" w:eastAsia="Century Gothic" w:hAnsi="Arial Narrow" w:cs="Arial"/>
          <w:b/>
          <w:bCs/>
          <w:i/>
          <w:iCs/>
          <w:sz w:val="24"/>
          <w:szCs w:val="24"/>
        </w:rPr>
        <w:lastRenderedPageBreak/>
        <w:t>Referrals and Direct Service Documentation</w:t>
      </w:r>
      <w:r>
        <w:rPr>
          <w:rFonts w:ascii="Arial Narrow" w:eastAsia="Century Gothic" w:hAnsi="Arial Narrow" w:cs="Arial"/>
          <w:b/>
          <w:bCs/>
          <w:i/>
          <w:iCs/>
          <w:sz w:val="24"/>
          <w:szCs w:val="24"/>
        </w:rPr>
        <w:t xml:space="preserve"> </w:t>
      </w:r>
      <w:r w:rsidR="00057E42">
        <w:rPr>
          <w:rFonts w:ascii="Arial Narrow" w:eastAsia="Century Gothic" w:hAnsi="Arial Narrow" w:cs="Arial"/>
          <w:b/>
          <w:bCs/>
          <w:i/>
          <w:iCs/>
          <w:sz w:val="24"/>
          <w:szCs w:val="24"/>
        </w:rPr>
        <w:t>–</w:t>
      </w:r>
    </w:p>
    <w:p w14:paraId="5259342F" w14:textId="5B98E5FE" w:rsidR="00954263" w:rsidRPr="00954263" w:rsidRDefault="00057E42" w:rsidP="00954263">
      <w:pPr>
        <w:pStyle w:val="ListParagraph"/>
        <w:numPr>
          <w:ilvl w:val="0"/>
          <w:numId w:val="27"/>
        </w:numPr>
        <w:spacing w:line="240" w:lineRule="auto"/>
        <w:ind w:right="-864"/>
        <w:rPr>
          <w:rFonts w:ascii="Arial Narrow" w:eastAsia="Century Gothic" w:hAnsi="Arial Narrow" w:cs="Arial"/>
          <w:sz w:val="24"/>
          <w:szCs w:val="24"/>
        </w:rPr>
      </w:pPr>
      <w:r w:rsidRPr="00954263">
        <w:rPr>
          <w:rFonts w:ascii="Arial Narrow" w:eastAsia="Century Gothic" w:hAnsi="Arial Narrow" w:cs="Arial"/>
          <w:b/>
          <w:bCs/>
          <w:i/>
          <w:iCs/>
          <w:sz w:val="24"/>
          <w:szCs w:val="24"/>
        </w:rPr>
        <w:t xml:space="preserve">Teachers </w:t>
      </w:r>
      <w:r w:rsidR="004363E1" w:rsidRPr="00954263">
        <w:rPr>
          <w:rFonts w:ascii="Arial Narrow" w:eastAsia="Century Gothic" w:hAnsi="Arial Narrow" w:cs="Arial"/>
          <w:sz w:val="24"/>
          <w:szCs w:val="24"/>
        </w:rPr>
        <w:t>Document the dates and any related Direct Services</w:t>
      </w:r>
      <w:r w:rsidRPr="00954263">
        <w:rPr>
          <w:rFonts w:ascii="Arial Narrow" w:eastAsia="Century Gothic" w:hAnsi="Arial Narrow" w:cs="Arial"/>
          <w:sz w:val="24"/>
          <w:szCs w:val="24"/>
        </w:rPr>
        <w:t xml:space="preserve"> or ISD referrals in Social Service Tracking</w:t>
      </w:r>
      <w:r w:rsidR="004363E1" w:rsidRPr="00954263">
        <w:rPr>
          <w:rFonts w:ascii="Arial Narrow" w:eastAsia="Century Gothic" w:hAnsi="Arial Narrow" w:cs="Arial"/>
          <w:sz w:val="24"/>
          <w:szCs w:val="24"/>
        </w:rPr>
        <w:t xml:space="preserve"> </w:t>
      </w:r>
      <w:r w:rsidR="004363E1" w:rsidRPr="00954263">
        <w:rPr>
          <w:rFonts w:ascii="Arial Narrow" w:eastAsia="Century Gothic" w:hAnsi="Arial Narrow" w:cs="Arial"/>
          <w:b/>
          <w:bCs/>
          <w:sz w:val="24"/>
          <w:szCs w:val="24"/>
          <w:u w:val="single"/>
        </w:rPr>
        <w:t>or</w:t>
      </w:r>
      <w:r w:rsidR="004363E1" w:rsidRPr="00954263">
        <w:rPr>
          <w:rFonts w:ascii="Arial Narrow" w:eastAsia="Century Gothic" w:hAnsi="Arial Narrow" w:cs="Arial"/>
          <w:sz w:val="24"/>
          <w:szCs w:val="24"/>
        </w:rPr>
        <w:t xml:space="preserve"> through Child Plus Direct Entry</w:t>
      </w:r>
      <w:r w:rsidR="007C13F1" w:rsidRPr="00954263">
        <w:rPr>
          <w:rFonts w:ascii="Arial Narrow" w:eastAsia="Century Gothic" w:hAnsi="Arial Narrow" w:cs="Arial"/>
          <w:sz w:val="24"/>
          <w:szCs w:val="24"/>
        </w:rPr>
        <w:t xml:space="preserve">.  </w:t>
      </w:r>
    </w:p>
    <w:p w14:paraId="3303C672" w14:textId="1152544B" w:rsidR="004363E1" w:rsidRPr="00954263" w:rsidRDefault="00EE12A5" w:rsidP="00954263">
      <w:pPr>
        <w:pStyle w:val="ListParagraph"/>
        <w:numPr>
          <w:ilvl w:val="0"/>
          <w:numId w:val="27"/>
        </w:numPr>
        <w:spacing w:line="240" w:lineRule="auto"/>
        <w:ind w:right="-864"/>
        <w:rPr>
          <w:rFonts w:ascii="Arial Narrow" w:eastAsia="Century Gothic" w:hAnsi="Arial Narrow" w:cs="Arial"/>
          <w:color w:val="000000" w:themeColor="text1"/>
          <w:sz w:val="24"/>
          <w:szCs w:val="24"/>
        </w:rPr>
      </w:pPr>
      <w:r w:rsidRPr="00954263">
        <w:rPr>
          <w:rFonts w:ascii="Arial Narrow" w:eastAsia="Century Gothic" w:hAnsi="Arial Narrow" w:cs="Arial"/>
          <w:b/>
          <w:bCs/>
          <w:color w:val="000000" w:themeColor="text1"/>
          <w:sz w:val="24"/>
          <w:szCs w:val="24"/>
        </w:rPr>
        <w:t xml:space="preserve">FES, CFS, </w:t>
      </w:r>
      <w:r w:rsidR="00954263">
        <w:rPr>
          <w:rFonts w:ascii="Arial Narrow" w:eastAsia="Century Gothic" w:hAnsi="Arial Narrow" w:cs="Arial"/>
          <w:b/>
          <w:bCs/>
          <w:color w:val="000000" w:themeColor="text1"/>
          <w:sz w:val="24"/>
          <w:szCs w:val="24"/>
        </w:rPr>
        <w:t xml:space="preserve">FSS and/or CCSC and </w:t>
      </w:r>
      <w:r w:rsidRPr="00954263">
        <w:rPr>
          <w:rFonts w:ascii="Arial Narrow" w:eastAsia="Century Gothic" w:hAnsi="Arial Narrow" w:cs="Arial"/>
          <w:b/>
          <w:bCs/>
          <w:color w:val="000000" w:themeColor="text1"/>
          <w:sz w:val="24"/>
          <w:szCs w:val="24"/>
        </w:rPr>
        <w:t>FCS</w:t>
      </w:r>
      <w:r w:rsidR="00F03BAC" w:rsidRPr="00954263">
        <w:rPr>
          <w:rFonts w:ascii="Arial Narrow" w:eastAsia="Century Gothic" w:hAnsi="Arial Narrow" w:cs="Arial"/>
          <w:sz w:val="24"/>
          <w:szCs w:val="24"/>
        </w:rPr>
        <w:t xml:space="preserve"> </w:t>
      </w:r>
      <w:r w:rsidR="00057E42" w:rsidRPr="00954263">
        <w:rPr>
          <w:rFonts w:ascii="Arial Narrow" w:eastAsia="Century Gothic" w:hAnsi="Arial Narrow" w:cs="Arial"/>
          <w:sz w:val="24"/>
          <w:szCs w:val="24"/>
        </w:rPr>
        <w:t xml:space="preserve">track all referrals or the direct services they provide within Child Plus. </w:t>
      </w:r>
    </w:p>
    <w:p w14:paraId="56D5D71A" w14:textId="2F20439F" w:rsidR="003061BD" w:rsidRDefault="00B60993" w:rsidP="00B2158C">
      <w:pPr>
        <w:spacing w:line="240" w:lineRule="auto"/>
        <w:ind w:left="-864" w:right="-864"/>
        <w:rPr>
          <w:rFonts w:ascii="Arial Narrow" w:eastAsia="Century Gothic" w:hAnsi="Arial Narrow" w:cs="Arial"/>
          <w:b/>
          <w:bCs/>
          <w:sz w:val="24"/>
          <w:szCs w:val="24"/>
        </w:rPr>
      </w:pPr>
      <w:r w:rsidRPr="00AC54C0">
        <w:rPr>
          <w:rFonts w:ascii="Arial Narrow" w:eastAsia="Century Gothic" w:hAnsi="Arial Narrow" w:cs="Arial"/>
          <w:b/>
          <w:bCs/>
          <w:sz w:val="24"/>
          <w:szCs w:val="24"/>
        </w:rPr>
        <w:t xml:space="preserve">Learning opportunities and community referrals </w:t>
      </w:r>
      <w:r w:rsidR="00972627" w:rsidRPr="00AC54C0">
        <w:rPr>
          <w:rFonts w:ascii="Arial Narrow" w:eastAsia="Century Gothic" w:hAnsi="Arial Narrow" w:cs="Arial"/>
          <w:b/>
          <w:bCs/>
          <w:sz w:val="24"/>
          <w:szCs w:val="24"/>
        </w:rPr>
        <w:t xml:space="preserve">can </w:t>
      </w:r>
      <w:r w:rsidRPr="00AC54C0">
        <w:rPr>
          <w:rFonts w:ascii="Arial Narrow" w:eastAsia="Century Gothic" w:hAnsi="Arial Narrow" w:cs="Arial"/>
          <w:b/>
          <w:bCs/>
          <w:sz w:val="24"/>
          <w:szCs w:val="24"/>
        </w:rPr>
        <w:t xml:space="preserve">be </w:t>
      </w:r>
      <w:r w:rsidR="008F1A3B" w:rsidRPr="00AC54C0">
        <w:rPr>
          <w:rFonts w:ascii="Arial Narrow" w:eastAsia="Century Gothic" w:hAnsi="Arial Narrow" w:cs="Arial"/>
          <w:b/>
          <w:bCs/>
          <w:sz w:val="24"/>
          <w:szCs w:val="24"/>
        </w:rPr>
        <w:t>identified based</w:t>
      </w:r>
      <w:r w:rsidRPr="00AC54C0">
        <w:rPr>
          <w:rFonts w:ascii="Arial Narrow" w:eastAsia="Century Gothic" w:hAnsi="Arial Narrow" w:cs="Arial"/>
          <w:b/>
          <w:bCs/>
          <w:sz w:val="24"/>
          <w:szCs w:val="24"/>
        </w:rPr>
        <w:t xml:space="preserve"> on </w:t>
      </w:r>
      <w:r w:rsidR="00972627" w:rsidRPr="00AC54C0">
        <w:rPr>
          <w:rFonts w:ascii="Arial Narrow" w:eastAsia="Century Gothic" w:hAnsi="Arial Narrow" w:cs="Arial"/>
          <w:b/>
          <w:bCs/>
          <w:sz w:val="24"/>
          <w:szCs w:val="24"/>
        </w:rPr>
        <w:t>family</w:t>
      </w:r>
      <w:r w:rsidRPr="00AC54C0">
        <w:rPr>
          <w:rFonts w:ascii="Arial Narrow" w:eastAsia="Century Gothic" w:hAnsi="Arial Narrow" w:cs="Arial"/>
          <w:b/>
          <w:bCs/>
          <w:sz w:val="24"/>
          <w:szCs w:val="24"/>
        </w:rPr>
        <w:t xml:space="preserve"> responses to the </w:t>
      </w:r>
      <w:r w:rsidR="005B66B0">
        <w:rPr>
          <w:rFonts w:ascii="Arial Narrow" w:eastAsia="Century Gothic" w:hAnsi="Arial Narrow" w:cs="Arial"/>
          <w:b/>
          <w:bCs/>
          <w:sz w:val="24"/>
          <w:szCs w:val="24"/>
        </w:rPr>
        <w:t xml:space="preserve">Family Needs Assessment and the Family Outcome </w:t>
      </w:r>
      <w:r w:rsidR="00F03BAC">
        <w:rPr>
          <w:rFonts w:ascii="Arial Narrow" w:eastAsia="Century Gothic" w:hAnsi="Arial Narrow" w:cs="Arial"/>
          <w:b/>
          <w:bCs/>
          <w:sz w:val="24"/>
          <w:szCs w:val="24"/>
        </w:rPr>
        <w:t>T</w:t>
      </w:r>
      <w:r w:rsidR="005B66B0">
        <w:rPr>
          <w:rFonts w:ascii="Arial Narrow" w:eastAsia="Century Gothic" w:hAnsi="Arial Narrow" w:cs="Arial"/>
          <w:b/>
          <w:bCs/>
          <w:sz w:val="24"/>
          <w:szCs w:val="24"/>
        </w:rPr>
        <w:t xml:space="preserve">ool. </w:t>
      </w:r>
      <w:r w:rsidR="00972627" w:rsidRPr="00AC54C0">
        <w:rPr>
          <w:rFonts w:ascii="Arial Narrow" w:eastAsia="Century Gothic" w:hAnsi="Arial Narrow" w:cs="Arial"/>
          <w:b/>
          <w:bCs/>
          <w:sz w:val="24"/>
          <w:szCs w:val="24"/>
        </w:rPr>
        <w:t xml:space="preserve"> </w:t>
      </w:r>
      <w:r w:rsidR="00741D90">
        <w:rPr>
          <w:rFonts w:ascii="Arial Narrow" w:eastAsia="Century Gothic" w:hAnsi="Arial Narrow" w:cs="Arial"/>
          <w:b/>
          <w:bCs/>
          <w:sz w:val="24"/>
          <w:szCs w:val="24"/>
        </w:rPr>
        <w:t>R</w:t>
      </w:r>
      <w:r w:rsidR="00972627" w:rsidRPr="00AC54C0">
        <w:rPr>
          <w:rFonts w:ascii="Arial Narrow" w:eastAsia="Century Gothic" w:hAnsi="Arial Narrow" w:cs="Arial"/>
          <w:b/>
          <w:bCs/>
          <w:sz w:val="24"/>
          <w:szCs w:val="24"/>
        </w:rPr>
        <w:t>efer to the</w:t>
      </w:r>
      <w:r w:rsidR="007C13F1">
        <w:rPr>
          <w:rFonts w:ascii="Arial Narrow" w:eastAsia="Century Gothic" w:hAnsi="Arial Narrow" w:cs="Arial"/>
          <w:b/>
          <w:bCs/>
          <w:sz w:val="24"/>
          <w:szCs w:val="24"/>
        </w:rPr>
        <w:t xml:space="preserve"> following documents: </w:t>
      </w:r>
    </w:p>
    <w:p w14:paraId="375D068B" w14:textId="562A78D4" w:rsidR="003061BD" w:rsidRPr="00E851D2" w:rsidRDefault="00B60993" w:rsidP="003061BD">
      <w:pPr>
        <w:pStyle w:val="ListParagraph"/>
        <w:numPr>
          <w:ilvl w:val="1"/>
          <w:numId w:val="19"/>
        </w:numPr>
        <w:spacing w:line="276" w:lineRule="auto"/>
        <w:ind w:right="-432"/>
        <w:rPr>
          <w:rFonts w:ascii="Arial Narrow" w:eastAsia="Century Gothic" w:hAnsi="Arial Narrow" w:cs="Arial"/>
          <w:i/>
          <w:iCs/>
          <w:color w:val="000000" w:themeColor="text1"/>
          <w:sz w:val="24"/>
          <w:szCs w:val="24"/>
        </w:rPr>
      </w:pPr>
      <w:r w:rsidRPr="00E851D2">
        <w:rPr>
          <w:rFonts w:ascii="Arial Narrow" w:eastAsia="Century Gothic" w:hAnsi="Arial Narrow" w:cs="Arial"/>
          <w:i/>
          <w:iCs/>
          <w:color w:val="000000" w:themeColor="text1"/>
          <w:sz w:val="24"/>
          <w:szCs w:val="24"/>
        </w:rPr>
        <w:t xml:space="preserve">The </w:t>
      </w:r>
      <w:r w:rsidR="00EE12A5">
        <w:rPr>
          <w:rFonts w:ascii="Arial Narrow" w:eastAsia="Century Gothic" w:hAnsi="Arial Narrow" w:cs="Arial"/>
          <w:i/>
          <w:iCs/>
          <w:color w:val="000000" w:themeColor="text1"/>
          <w:sz w:val="24"/>
          <w:szCs w:val="24"/>
        </w:rPr>
        <w:t xml:space="preserve">Resources for FOT and Family Needs Assessment google link </w:t>
      </w:r>
      <w:r w:rsidR="004543E4" w:rsidRPr="00E851D2">
        <w:rPr>
          <w:rFonts w:ascii="Arial Narrow" w:eastAsia="Century Gothic" w:hAnsi="Arial Narrow" w:cs="Arial"/>
          <w:i/>
          <w:iCs/>
          <w:color w:val="000000" w:themeColor="text1"/>
          <w:sz w:val="24"/>
          <w:szCs w:val="24"/>
        </w:rPr>
        <w:t xml:space="preserve"> </w:t>
      </w:r>
    </w:p>
    <w:p w14:paraId="5E192AE3" w14:textId="5FAC2801" w:rsidR="000D2BD8" w:rsidRPr="002B3244" w:rsidRDefault="000D2BD8" w:rsidP="003061BD">
      <w:pPr>
        <w:pStyle w:val="ListParagraph"/>
        <w:numPr>
          <w:ilvl w:val="1"/>
          <w:numId w:val="19"/>
        </w:numPr>
        <w:spacing w:line="276" w:lineRule="auto"/>
        <w:ind w:right="-432"/>
        <w:rPr>
          <w:rFonts w:ascii="Arial Narrow" w:eastAsia="Century Gothic" w:hAnsi="Arial Narrow" w:cs="Arial"/>
          <w:i/>
          <w:iCs/>
          <w:color w:val="000000" w:themeColor="text1"/>
          <w:sz w:val="24"/>
          <w:szCs w:val="24"/>
        </w:rPr>
      </w:pPr>
      <w:r>
        <w:rPr>
          <w:rFonts w:ascii="Arial Narrow" w:eastAsia="Century Gothic" w:hAnsi="Arial Narrow" w:cs="Arial"/>
          <w:i/>
          <w:iCs/>
          <w:color w:val="000000" w:themeColor="text1"/>
          <w:sz w:val="24"/>
          <w:szCs w:val="24"/>
        </w:rPr>
        <w:t>Learning Genie at home learning activities</w:t>
      </w:r>
    </w:p>
    <w:p w14:paraId="7D33A3C8" w14:textId="29BEFC4E" w:rsidR="00972627" w:rsidRPr="00AC54C0" w:rsidRDefault="004543E4" w:rsidP="00E87015">
      <w:pPr>
        <w:pStyle w:val="ListParagraph"/>
        <w:numPr>
          <w:ilvl w:val="1"/>
          <w:numId w:val="19"/>
        </w:numPr>
        <w:spacing w:line="276" w:lineRule="auto"/>
        <w:ind w:right="-432"/>
        <w:rPr>
          <w:rFonts w:ascii="Arial Narrow" w:eastAsia="Century Gothic" w:hAnsi="Arial Narrow" w:cs="Arial"/>
          <w:color w:val="000000" w:themeColor="text1"/>
          <w:sz w:val="24"/>
          <w:szCs w:val="24"/>
        </w:rPr>
      </w:pPr>
      <w:r w:rsidRPr="00AC54C0">
        <w:rPr>
          <w:rFonts w:ascii="Arial Narrow" w:eastAsia="Century Gothic" w:hAnsi="Arial Narrow" w:cs="Arial"/>
          <w:i/>
          <w:iCs/>
          <w:color w:val="000000" w:themeColor="text1"/>
          <w:sz w:val="24"/>
          <w:szCs w:val="24"/>
        </w:rPr>
        <w:t>Family Engagement</w:t>
      </w:r>
      <w:r w:rsidR="00972627" w:rsidRPr="00AC54C0">
        <w:rPr>
          <w:rFonts w:ascii="Arial Narrow" w:eastAsia="Century Gothic" w:hAnsi="Arial Narrow" w:cs="Arial"/>
          <w:i/>
          <w:iCs/>
          <w:color w:val="000000" w:themeColor="text1"/>
          <w:sz w:val="24"/>
          <w:szCs w:val="24"/>
        </w:rPr>
        <w:t xml:space="preserve"> Activities</w:t>
      </w:r>
      <w:r w:rsidRPr="00AC54C0">
        <w:rPr>
          <w:rFonts w:ascii="Arial Narrow" w:eastAsia="Century Gothic" w:hAnsi="Arial Narrow" w:cs="Arial"/>
          <w:i/>
          <w:iCs/>
          <w:color w:val="000000" w:themeColor="text1"/>
          <w:sz w:val="24"/>
          <w:szCs w:val="24"/>
        </w:rPr>
        <w:t xml:space="preserve"> Guidance and R</w:t>
      </w:r>
      <w:r w:rsidR="00972627" w:rsidRPr="00AC54C0">
        <w:rPr>
          <w:rFonts w:ascii="Arial Narrow" w:eastAsia="Century Gothic" w:hAnsi="Arial Narrow" w:cs="Arial"/>
          <w:i/>
          <w:iCs/>
          <w:color w:val="000000" w:themeColor="text1"/>
          <w:sz w:val="24"/>
          <w:szCs w:val="24"/>
        </w:rPr>
        <w:t>esources</w:t>
      </w:r>
      <w:r w:rsidR="00426320" w:rsidRPr="00AC54C0">
        <w:rPr>
          <w:rFonts w:ascii="Arial Narrow" w:eastAsia="Century Gothic" w:hAnsi="Arial Narrow" w:cs="Arial"/>
          <w:i/>
          <w:iCs/>
          <w:color w:val="000000" w:themeColor="text1"/>
          <w:sz w:val="24"/>
          <w:szCs w:val="24"/>
        </w:rPr>
        <w:t xml:space="preserve"> </w:t>
      </w:r>
      <w:r w:rsidR="00A84366" w:rsidRPr="00AC54C0">
        <w:rPr>
          <w:rFonts w:ascii="Arial Narrow" w:eastAsia="Century Gothic" w:hAnsi="Arial Narrow" w:cs="Arial"/>
          <w:i/>
          <w:iCs/>
          <w:color w:val="000000" w:themeColor="text1"/>
          <w:sz w:val="24"/>
          <w:szCs w:val="24"/>
        </w:rPr>
        <w:t>websites</w:t>
      </w:r>
      <w:r w:rsidR="00E851D2">
        <w:rPr>
          <w:rFonts w:ascii="Arial Narrow" w:eastAsia="Century Gothic" w:hAnsi="Arial Narrow" w:cs="Arial"/>
          <w:i/>
          <w:iCs/>
          <w:color w:val="000000" w:themeColor="text1"/>
          <w:sz w:val="24"/>
          <w:szCs w:val="24"/>
        </w:rPr>
        <w:t xml:space="preserve">, which </w:t>
      </w:r>
      <w:r w:rsidRPr="00AC54C0">
        <w:rPr>
          <w:rFonts w:ascii="Arial Narrow" w:hAnsi="Arial Narrow"/>
          <w:i/>
          <w:iCs/>
          <w:color w:val="000000" w:themeColor="text1"/>
          <w:sz w:val="24"/>
          <w:szCs w:val="24"/>
        </w:rPr>
        <w:t>suppor</w:t>
      </w:r>
      <w:r w:rsidR="00972627" w:rsidRPr="00AC54C0">
        <w:rPr>
          <w:rFonts w:ascii="Arial Narrow" w:hAnsi="Arial Narrow"/>
          <w:i/>
          <w:iCs/>
          <w:color w:val="000000" w:themeColor="text1"/>
          <w:sz w:val="24"/>
          <w:szCs w:val="24"/>
        </w:rPr>
        <w:t>t</w:t>
      </w:r>
      <w:r w:rsidRPr="00AC54C0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the Head Start Family Engagement Outcome</w:t>
      </w:r>
      <w:r w:rsidR="003061BD" w:rsidRPr="00AC54C0">
        <w:rPr>
          <w:rFonts w:ascii="Arial Narrow" w:hAnsi="Arial Narrow"/>
          <w:i/>
          <w:iCs/>
          <w:color w:val="000000" w:themeColor="text1"/>
          <w:sz w:val="24"/>
          <w:szCs w:val="24"/>
        </w:rPr>
        <w:t>s</w:t>
      </w:r>
      <w:r w:rsidR="00972627" w:rsidRPr="00AC54C0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. - </w:t>
      </w:r>
      <w:r w:rsidR="00E851D2">
        <w:rPr>
          <w:rFonts w:ascii="Arial Narrow" w:hAnsi="Arial Narrow"/>
          <w:i/>
          <w:iCs/>
          <w:color w:val="000000" w:themeColor="text1"/>
          <w:sz w:val="24"/>
          <w:szCs w:val="24"/>
        </w:rPr>
        <w:t>These</w:t>
      </w:r>
      <w:r w:rsidR="00972627" w:rsidRPr="00AC54C0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sites are linked within </w:t>
      </w:r>
      <w:r w:rsidR="00AD0C42" w:rsidRPr="00AC54C0">
        <w:rPr>
          <w:rFonts w:ascii="Arial Narrow" w:hAnsi="Arial Narrow"/>
          <w:i/>
          <w:iCs/>
          <w:color w:val="000000" w:themeColor="text1"/>
          <w:sz w:val="24"/>
          <w:szCs w:val="24"/>
        </w:rPr>
        <w:t>Weebl</w:t>
      </w:r>
      <w:r w:rsidR="00AD0C42">
        <w:rPr>
          <w:rFonts w:ascii="Arial Narrow" w:hAnsi="Arial Narrow"/>
          <w:i/>
          <w:iCs/>
          <w:color w:val="000000" w:themeColor="text1"/>
          <w:sz w:val="24"/>
          <w:szCs w:val="24"/>
        </w:rPr>
        <w:t>y</w:t>
      </w:r>
      <w:r w:rsidR="008C5F84">
        <w:rPr>
          <w:rFonts w:ascii="Arial Narrow" w:hAnsi="Arial Narrow"/>
          <w:i/>
          <w:iCs/>
          <w:color w:val="000000" w:themeColor="text1"/>
          <w:sz w:val="24"/>
          <w:szCs w:val="24"/>
        </w:rPr>
        <w:t>.</w:t>
      </w:r>
    </w:p>
    <w:p w14:paraId="30919FE0" w14:textId="6359ADBC" w:rsidR="003934D8" w:rsidRPr="00B76406" w:rsidRDefault="00972627" w:rsidP="00E87015">
      <w:pPr>
        <w:pStyle w:val="ListParagraph"/>
        <w:numPr>
          <w:ilvl w:val="1"/>
          <w:numId w:val="19"/>
        </w:numPr>
        <w:spacing w:line="276" w:lineRule="auto"/>
        <w:ind w:right="-432"/>
        <w:rPr>
          <w:rFonts w:ascii="Arial Narrow" w:eastAsia="Century Gothic" w:hAnsi="Arial Narrow" w:cs="Arial"/>
          <w:color w:val="000000" w:themeColor="text1"/>
          <w:sz w:val="24"/>
          <w:szCs w:val="24"/>
        </w:rPr>
      </w:pPr>
      <w:r w:rsidRPr="00AC54C0">
        <w:rPr>
          <w:rFonts w:ascii="Arial Narrow" w:eastAsia="Century Gothic" w:hAnsi="Arial Narrow" w:cs="Arial"/>
          <w:i/>
          <w:iCs/>
          <w:color w:val="000000" w:themeColor="text1"/>
          <w:sz w:val="24"/>
          <w:szCs w:val="24"/>
        </w:rPr>
        <w:t xml:space="preserve">Community </w:t>
      </w:r>
      <w:r w:rsidR="009E4E55" w:rsidRPr="00AC54C0">
        <w:rPr>
          <w:rFonts w:ascii="Arial Narrow" w:eastAsia="Century Gothic" w:hAnsi="Arial Narrow" w:cs="Arial"/>
          <w:i/>
          <w:iCs/>
          <w:color w:val="000000" w:themeColor="text1"/>
          <w:sz w:val="24"/>
          <w:szCs w:val="24"/>
        </w:rPr>
        <w:t>Resources Directory</w:t>
      </w:r>
    </w:p>
    <w:p w14:paraId="026AFC23" w14:textId="77777777" w:rsidR="00B76406" w:rsidRPr="00AC54C0" w:rsidRDefault="00B76406" w:rsidP="00B76406">
      <w:pPr>
        <w:pStyle w:val="ListParagraph"/>
        <w:spacing w:line="276" w:lineRule="auto"/>
        <w:ind w:left="576" w:right="-432"/>
        <w:rPr>
          <w:rFonts w:ascii="Arial Narrow" w:eastAsia="Century Gothic" w:hAnsi="Arial Narrow" w:cs="Arial"/>
          <w:color w:val="000000" w:themeColor="text1"/>
          <w:sz w:val="24"/>
          <w:szCs w:val="24"/>
        </w:rPr>
      </w:pPr>
    </w:p>
    <w:p w14:paraId="38AD77E0" w14:textId="278F71E2" w:rsidR="003061BD" w:rsidRPr="00AC54C0" w:rsidRDefault="003061BD" w:rsidP="003061BD">
      <w:pPr>
        <w:spacing w:line="276" w:lineRule="auto"/>
        <w:ind w:left="-864" w:right="-864"/>
        <w:rPr>
          <w:rFonts w:ascii="Arial Narrow" w:eastAsia="Century Gothic" w:hAnsi="Arial Narrow" w:cs="Arial"/>
          <w:b/>
          <w:i/>
          <w:sz w:val="24"/>
          <w:szCs w:val="24"/>
          <w:u w:val="single"/>
        </w:rPr>
      </w:pPr>
      <w:r w:rsidRPr="00AC54C0">
        <w:rPr>
          <w:rFonts w:ascii="Arial Narrow" w:eastAsia="Century Gothic" w:hAnsi="Arial Narrow" w:cs="Arial"/>
          <w:b/>
          <w:i/>
          <w:sz w:val="24"/>
          <w:szCs w:val="24"/>
          <w:u w:val="single"/>
        </w:rPr>
        <w:t>The Family Partnership Process</w:t>
      </w:r>
      <w:r w:rsidR="00A34EA2" w:rsidRPr="00AC54C0">
        <w:rPr>
          <w:rFonts w:ascii="Arial Narrow" w:eastAsia="Century Gothic" w:hAnsi="Arial Narrow" w:cs="Arial"/>
          <w:b/>
          <w:i/>
          <w:sz w:val="24"/>
          <w:szCs w:val="24"/>
          <w:u w:val="single"/>
        </w:rPr>
        <w:t>/Supporting Goal Setting with Families:</w:t>
      </w:r>
    </w:p>
    <w:p w14:paraId="7734E70E" w14:textId="7DB58E93" w:rsidR="00F03BAC" w:rsidRDefault="00592BFC" w:rsidP="008F1A3B">
      <w:pPr>
        <w:pStyle w:val="ListParagraph"/>
        <w:spacing w:line="276" w:lineRule="auto"/>
        <w:ind w:left="-864" w:right="-432"/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</w:pPr>
      <w:r w:rsidRPr="00AC54C0">
        <w:rPr>
          <w:rFonts w:ascii="Arial Narrow" w:eastAsia="Century Gothic" w:hAnsi="Arial Narrow" w:cs="Arial"/>
          <w:sz w:val="24"/>
          <w:szCs w:val="24"/>
        </w:rPr>
        <w:t xml:space="preserve">We let families know that </w:t>
      </w:r>
      <w:r w:rsidR="00903A8E" w:rsidRPr="00AC54C0">
        <w:rPr>
          <w:rFonts w:ascii="Arial Narrow" w:eastAsia="Century Gothic" w:hAnsi="Arial Narrow" w:cs="Arial"/>
          <w:sz w:val="24"/>
          <w:szCs w:val="24"/>
        </w:rPr>
        <w:t>Head Start is design</w:t>
      </w:r>
      <w:r w:rsidR="00FC6540" w:rsidRPr="00AC54C0">
        <w:rPr>
          <w:rFonts w:ascii="Arial Narrow" w:eastAsia="Century Gothic" w:hAnsi="Arial Narrow" w:cs="Arial"/>
          <w:sz w:val="24"/>
          <w:szCs w:val="24"/>
        </w:rPr>
        <w:t>ed</w:t>
      </w:r>
      <w:r w:rsidR="00903A8E" w:rsidRPr="00AC54C0">
        <w:rPr>
          <w:rFonts w:ascii="Arial Narrow" w:eastAsia="Century Gothic" w:hAnsi="Arial Narrow" w:cs="Arial"/>
          <w:sz w:val="24"/>
          <w:szCs w:val="24"/>
        </w:rPr>
        <w:t xml:space="preserve"> to </w:t>
      </w:r>
      <w:r w:rsidRPr="00AC54C0">
        <w:rPr>
          <w:rFonts w:ascii="Arial Narrow" w:eastAsia="Century Gothic" w:hAnsi="Arial Narrow" w:cs="Arial"/>
          <w:sz w:val="24"/>
          <w:szCs w:val="24"/>
        </w:rPr>
        <w:t>meet the whole family’s needs</w:t>
      </w:r>
      <w:r w:rsidR="0063099E" w:rsidRPr="00AC54C0">
        <w:rPr>
          <w:rFonts w:ascii="Arial Narrow" w:eastAsia="Century Gothic" w:hAnsi="Arial Narrow" w:cs="Arial"/>
          <w:sz w:val="24"/>
          <w:szCs w:val="24"/>
        </w:rPr>
        <w:t xml:space="preserve">. </w:t>
      </w:r>
      <w:r w:rsidRPr="00AC54C0">
        <w:rPr>
          <w:rFonts w:ascii="Arial Narrow" w:eastAsia="Century Gothic" w:hAnsi="Arial Narrow" w:cs="Arial"/>
          <w:b/>
          <w:i/>
          <w:iCs/>
          <w:color w:val="000000" w:themeColor="text1"/>
          <w:sz w:val="24"/>
          <w:szCs w:val="24"/>
        </w:rPr>
        <w:t>T</w:t>
      </w:r>
      <w:r w:rsidR="00E22AEF">
        <w:rPr>
          <w:rFonts w:ascii="Arial Narrow" w:eastAsia="Century Gothic" w:hAnsi="Arial Narrow" w:cs="Arial"/>
          <w:b/>
          <w:i/>
          <w:iCs/>
          <w:color w:val="000000" w:themeColor="text1"/>
          <w:sz w:val="24"/>
          <w:szCs w:val="24"/>
        </w:rPr>
        <w:t>he Family</w:t>
      </w:r>
      <w:r w:rsidRPr="00AC54C0">
        <w:rPr>
          <w:rFonts w:ascii="Arial Narrow" w:eastAsia="Century Gothic" w:hAnsi="Arial Narrow" w:cs="Arial"/>
          <w:b/>
          <w:i/>
          <w:iCs/>
          <w:color w:val="000000" w:themeColor="text1"/>
          <w:sz w:val="24"/>
          <w:szCs w:val="24"/>
        </w:rPr>
        <w:t xml:space="preserve"> </w:t>
      </w:r>
      <w:r w:rsidR="00D756DA" w:rsidRPr="00AC54C0">
        <w:rPr>
          <w:rFonts w:ascii="Arial Narrow" w:eastAsia="Century Gothic" w:hAnsi="Arial Narrow" w:cs="Arial"/>
          <w:b/>
          <w:i/>
          <w:iCs/>
          <w:color w:val="000000" w:themeColor="text1"/>
          <w:sz w:val="24"/>
          <w:szCs w:val="24"/>
        </w:rPr>
        <w:t>Needs Assessment</w:t>
      </w:r>
      <w:r w:rsidR="00D756DA" w:rsidRPr="00AC54C0">
        <w:rPr>
          <w:rFonts w:ascii="Arial Narrow" w:eastAsia="Century Gothic" w:hAnsi="Arial Narrow" w:cs="Arial"/>
          <w:iCs/>
          <w:color w:val="000000" w:themeColor="text1"/>
          <w:sz w:val="24"/>
          <w:szCs w:val="24"/>
        </w:rPr>
        <w:t xml:space="preserve"> </w:t>
      </w:r>
      <w:r w:rsidR="00F44C1F" w:rsidRPr="00AC54C0">
        <w:rPr>
          <w:rFonts w:ascii="Arial Narrow" w:eastAsia="Century Gothic" w:hAnsi="Arial Narrow" w:cs="Arial"/>
          <w:iCs/>
          <w:color w:val="000000" w:themeColor="text1"/>
          <w:sz w:val="24"/>
          <w:szCs w:val="24"/>
        </w:rPr>
        <w:t xml:space="preserve">and </w:t>
      </w:r>
      <w:r w:rsidR="00D756DA" w:rsidRPr="00AC54C0">
        <w:rPr>
          <w:rFonts w:ascii="Arial Narrow" w:eastAsia="Century Gothic" w:hAnsi="Arial Narrow" w:cs="Arial"/>
          <w:iCs/>
          <w:color w:val="000000" w:themeColor="text1"/>
          <w:sz w:val="24"/>
          <w:szCs w:val="24"/>
        </w:rPr>
        <w:t xml:space="preserve">the </w:t>
      </w:r>
      <w:r w:rsidR="00E22AEF">
        <w:rPr>
          <w:rFonts w:ascii="Arial Narrow" w:eastAsia="Century Gothic" w:hAnsi="Arial Narrow" w:cs="Arial"/>
          <w:b/>
          <w:i/>
          <w:color w:val="000000" w:themeColor="text1"/>
          <w:sz w:val="24"/>
          <w:szCs w:val="24"/>
        </w:rPr>
        <w:t xml:space="preserve">Family Outcomes Tool </w:t>
      </w:r>
      <w:r w:rsidR="009C24C6" w:rsidRPr="00AC54C0">
        <w:rPr>
          <w:rFonts w:ascii="Arial Narrow" w:eastAsia="Century Gothic" w:hAnsi="Arial Narrow" w:cs="Arial"/>
          <w:iCs/>
          <w:color w:val="000000" w:themeColor="text1"/>
          <w:sz w:val="24"/>
          <w:szCs w:val="24"/>
        </w:rPr>
        <w:t>a</w:t>
      </w:r>
      <w:r w:rsidR="00F209B3">
        <w:rPr>
          <w:rFonts w:ascii="Arial Narrow" w:eastAsia="Century Gothic" w:hAnsi="Arial Narrow" w:cs="Arial"/>
          <w:iCs/>
          <w:color w:val="000000" w:themeColor="text1"/>
          <w:sz w:val="24"/>
          <w:szCs w:val="24"/>
        </w:rPr>
        <w:t xml:space="preserve">re important </w:t>
      </w:r>
      <w:r w:rsidR="00130E78">
        <w:rPr>
          <w:rFonts w:ascii="Arial Narrow" w:eastAsia="Century Gothic" w:hAnsi="Arial Narrow" w:cs="Arial"/>
          <w:iCs/>
          <w:color w:val="000000" w:themeColor="text1"/>
          <w:sz w:val="24"/>
          <w:szCs w:val="24"/>
        </w:rPr>
        <w:t>pieces</w:t>
      </w:r>
      <w:r w:rsidR="00F209B3">
        <w:rPr>
          <w:rFonts w:ascii="Arial Narrow" w:eastAsia="Century Gothic" w:hAnsi="Arial Narrow" w:cs="Arial"/>
          <w:iCs/>
          <w:color w:val="000000" w:themeColor="text1"/>
          <w:sz w:val="24"/>
          <w:szCs w:val="24"/>
        </w:rPr>
        <w:t xml:space="preserve"> of the </w:t>
      </w:r>
      <w:r w:rsidR="00F209B3" w:rsidRPr="00F209B3">
        <w:rPr>
          <w:rFonts w:ascii="Arial Narrow" w:eastAsia="Century Gothic" w:hAnsi="Arial Narrow" w:cs="Arial"/>
          <w:b/>
          <w:bCs/>
          <w:i/>
          <w:color w:val="000000" w:themeColor="text1"/>
          <w:sz w:val="24"/>
          <w:szCs w:val="24"/>
        </w:rPr>
        <w:t>Family Partnership Process</w:t>
      </w:r>
      <w:r w:rsidR="00F209B3">
        <w:rPr>
          <w:rFonts w:ascii="Arial Narrow" w:eastAsia="Century Gothic" w:hAnsi="Arial Narrow" w:cs="Arial"/>
          <w:iCs/>
          <w:color w:val="000000" w:themeColor="text1"/>
          <w:sz w:val="24"/>
          <w:szCs w:val="24"/>
        </w:rPr>
        <w:t xml:space="preserve"> </w:t>
      </w:r>
      <w:r w:rsidR="00CF5C23">
        <w:rPr>
          <w:rFonts w:ascii="Arial Narrow" w:eastAsia="Century Gothic" w:hAnsi="Arial Narrow" w:cs="Arial"/>
          <w:iCs/>
          <w:color w:val="000000" w:themeColor="text1"/>
          <w:sz w:val="24"/>
          <w:szCs w:val="24"/>
        </w:rPr>
        <w:t>that</w:t>
      </w:r>
      <w:r w:rsidR="009025A7">
        <w:rPr>
          <w:rFonts w:ascii="Arial Narrow" w:eastAsia="Century Gothic" w:hAnsi="Arial Narrow" w:cs="Arial"/>
          <w:iCs/>
          <w:color w:val="000000" w:themeColor="text1"/>
          <w:sz w:val="24"/>
          <w:szCs w:val="24"/>
        </w:rPr>
        <w:t xml:space="preserve"> </w:t>
      </w:r>
      <w:r w:rsidR="00F209B3">
        <w:rPr>
          <w:rFonts w:ascii="Arial Narrow" w:eastAsia="Century Gothic" w:hAnsi="Arial Narrow" w:cs="Arial"/>
          <w:iCs/>
          <w:color w:val="000000" w:themeColor="text1"/>
          <w:sz w:val="24"/>
          <w:szCs w:val="24"/>
        </w:rPr>
        <w:t>a</w:t>
      </w:r>
      <w:r w:rsidR="009C24C6" w:rsidRPr="00AC54C0">
        <w:rPr>
          <w:rFonts w:ascii="Arial Narrow" w:eastAsia="Century Gothic" w:hAnsi="Arial Narrow" w:cs="Arial"/>
          <w:iCs/>
          <w:color w:val="000000" w:themeColor="text1"/>
          <w:sz w:val="24"/>
          <w:szCs w:val="24"/>
        </w:rPr>
        <w:t>llow</w:t>
      </w:r>
      <w:r w:rsidR="00E471AA" w:rsidRPr="00AC54C0">
        <w:rPr>
          <w:rFonts w:ascii="Arial Narrow" w:eastAsia="Century Gothic" w:hAnsi="Arial Narrow" w:cs="Arial"/>
          <w:iCs/>
          <w:color w:val="000000" w:themeColor="text1"/>
          <w:sz w:val="24"/>
          <w:szCs w:val="24"/>
        </w:rPr>
        <w:t xml:space="preserve"> us </w:t>
      </w:r>
      <w:r w:rsidR="00CF5C23">
        <w:rPr>
          <w:rFonts w:ascii="Arial Narrow" w:eastAsia="Century Gothic" w:hAnsi="Arial Narrow" w:cs="Arial"/>
          <w:iCs/>
          <w:color w:val="000000" w:themeColor="text1"/>
          <w:sz w:val="24"/>
          <w:szCs w:val="24"/>
        </w:rPr>
        <w:t xml:space="preserve">opportunities </w:t>
      </w:r>
      <w:r w:rsidR="00145D03">
        <w:rPr>
          <w:rFonts w:ascii="Arial Narrow" w:eastAsia="Century Gothic" w:hAnsi="Arial Narrow" w:cs="Arial"/>
          <w:iCs/>
          <w:color w:val="000000" w:themeColor="text1"/>
          <w:sz w:val="24"/>
          <w:szCs w:val="24"/>
        </w:rPr>
        <w:t xml:space="preserve">to </w:t>
      </w:r>
      <w:r w:rsidR="00CF5C23">
        <w:rPr>
          <w:rFonts w:ascii="Arial Narrow" w:eastAsia="Century Gothic" w:hAnsi="Arial Narrow" w:cs="Arial"/>
          <w:iCs/>
          <w:color w:val="000000" w:themeColor="text1"/>
          <w:sz w:val="24"/>
          <w:szCs w:val="24"/>
        </w:rPr>
        <w:t xml:space="preserve">explore and celebrate family </w:t>
      </w:r>
      <w:r w:rsidR="00C16210" w:rsidRPr="00AC54C0">
        <w:rPr>
          <w:rFonts w:ascii="Arial Narrow" w:eastAsia="Century Gothic" w:hAnsi="Arial Narrow" w:cs="Arial"/>
          <w:iCs/>
          <w:color w:val="000000" w:themeColor="text1"/>
          <w:sz w:val="24"/>
          <w:szCs w:val="24"/>
        </w:rPr>
        <w:t>strengths</w:t>
      </w:r>
      <w:r w:rsidR="00CF5C23">
        <w:rPr>
          <w:rFonts w:ascii="Arial Narrow" w:eastAsia="Century Gothic" w:hAnsi="Arial Narrow" w:cs="Arial"/>
          <w:iCs/>
          <w:color w:val="000000" w:themeColor="text1"/>
          <w:sz w:val="24"/>
          <w:szCs w:val="24"/>
        </w:rPr>
        <w:t xml:space="preserve"> and needs,</w:t>
      </w:r>
      <w:r w:rsidR="007C0C76" w:rsidRPr="00AC54C0">
        <w:rPr>
          <w:rFonts w:ascii="Arial Narrow" w:eastAsia="Century Gothic" w:hAnsi="Arial Narrow" w:cs="Arial"/>
          <w:iCs/>
          <w:color w:val="000000" w:themeColor="text1"/>
          <w:sz w:val="24"/>
          <w:szCs w:val="24"/>
        </w:rPr>
        <w:t xml:space="preserve"> </w:t>
      </w:r>
      <w:r w:rsidR="0063099E" w:rsidRPr="00AC54C0">
        <w:rPr>
          <w:rFonts w:ascii="Arial Narrow" w:eastAsia="Century Gothic" w:hAnsi="Arial Narrow" w:cs="Arial"/>
          <w:iCs/>
          <w:color w:val="000000" w:themeColor="text1"/>
          <w:sz w:val="24"/>
          <w:szCs w:val="24"/>
        </w:rPr>
        <w:t xml:space="preserve">and areas </w:t>
      </w:r>
      <w:r w:rsidR="00954263">
        <w:rPr>
          <w:rFonts w:ascii="Arial Narrow" w:eastAsia="Century Gothic" w:hAnsi="Arial Narrow" w:cs="Arial"/>
          <w:iCs/>
          <w:color w:val="000000" w:themeColor="text1"/>
          <w:sz w:val="24"/>
          <w:szCs w:val="24"/>
        </w:rPr>
        <w:t>families</w:t>
      </w:r>
      <w:r w:rsidR="00E471AA" w:rsidRPr="00AC54C0">
        <w:rPr>
          <w:rFonts w:ascii="Arial Narrow" w:eastAsia="Century Gothic" w:hAnsi="Arial Narrow" w:cs="Arial"/>
          <w:iCs/>
          <w:color w:val="000000" w:themeColor="text1"/>
          <w:sz w:val="24"/>
          <w:szCs w:val="24"/>
        </w:rPr>
        <w:t xml:space="preserve"> may want </w:t>
      </w:r>
      <w:r w:rsidR="008C5F84">
        <w:rPr>
          <w:rFonts w:ascii="Arial Narrow" w:eastAsia="Century Gothic" w:hAnsi="Arial Narrow" w:cs="Arial"/>
          <w:iCs/>
          <w:color w:val="000000" w:themeColor="text1"/>
          <w:sz w:val="24"/>
          <w:szCs w:val="24"/>
        </w:rPr>
        <w:t xml:space="preserve">more information or support. </w:t>
      </w:r>
      <w:r w:rsidRPr="00AC54C0">
        <w:rPr>
          <w:rFonts w:ascii="Arial Narrow" w:eastAsia="Century Gothic" w:hAnsi="Arial Narrow" w:cs="Arial"/>
          <w:color w:val="000000" w:themeColor="text1"/>
          <w:sz w:val="24"/>
          <w:szCs w:val="24"/>
        </w:rPr>
        <w:t>T</w:t>
      </w:r>
      <w:r w:rsidR="00FC6540" w:rsidRPr="00AC54C0">
        <w:rPr>
          <w:rFonts w:ascii="Arial Narrow" w:eastAsia="Century Gothic" w:hAnsi="Arial Narrow" w:cs="Arial"/>
          <w:color w:val="000000" w:themeColor="text1"/>
          <w:sz w:val="24"/>
          <w:szCs w:val="24"/>
        </w:rPr>
        <w:t>h</w:t>
      </w:r>
      <w:r w:rsidR="00A34EA2" w:rsidRPr="00AC54C0">
        <w:rPr>
          <w:rFonts w:ascii="Arial Narrow" w:eastAsia="Century Gothic" w:hAnsi="Arial Narrow" w:cs="Arial"/>
          <w:color w:val="000000" w:themeColor="text1"/>
          <w:sz w:val="24"/>
          <w:szCs w:val="24"/>
        </w:rPr>
        <w:t>e</w:t>
      </w:r>
      <w:r w:rsidR="00F209B3">
        <w:rPr>
          <w:rFonts w:ascii="Arial Narrow" w:eastAsia="Century Gothic" w:hAnsi="Arial Narrow" w:cs="Arial"/>
          <w:color w:val="000000" w:themeColor="text1"/>
          <w:sz w:val="24"/>
          <w:szCs w:val="24"/>
        </w:rPr>
        <w:t xml:space="preserve"> </w:t>
      </w:r>
      <w:r w:rsidR="00A34EA2" w:rsidRPr="00AC54C0">
        <w:rPr>
          <w:rFonts w:ascii="Arial Narrow" w:eastAsia="Century Gothic" w:hAnsi="Arial Narrow" w:cs="Arial"/>
          <w:color w:val="000000" w:themeColor="text1"/>
          <w:sz w:val="24"/>
          <w:szCs w:val="24"/>
        </w:rPr>
        <w:t>steps i</w:t>
      </w:r>
      <w:r w:rsidR="00FC6540" w:rsidRPr="00AC54C0">
        <w:rPr>
          <w:rFonts w:ascii="Arial Narrow" w:eastAsia="Century Gothic" w:hAnsi="Arial Narrow" w:cs="Arial"/>
          <w:color w:val="000000" w:themeColor="text1"/>
          <w:sz w:val="24"/>
          <w:szCs w:val="24"/>
        </w:rPr>
        <w:t xml:space="preserve">n the </w:t>
      </w:r>
      <w:r w:rsidR="00A34EA2" w:rsidRPr="00AC54C0">
        <w:rPr>
          <w:rFonts w:ascii="Arial Narrow" w:eastAsia="Century Gothic" w:hAnsi="Arial Narrow" w:cs="Arial"/>
          <w:b/>
          <w:bCs/>
          <w:i/>
          <w:iCs/>
          <w:color w:val="000000" w:themeColor="text1"/>
          <w:sz w:val="24"/>
          <w:szCs w:val="24"/>
        </w:rPr>
        <w:t>Family Partnership Process</w:t>
      </w:r>
      <w:r w:rsidR="00A34EA2" w:rsidRPr="00AC54C0">
        <w:rPr>
          <w:rFonts w:ascii="Arial Narrow" w:eastAsia="Century Gothic" w:hAnsi="Arial Narrow" w:cs="Arial"/>
          <w:i/>
          <w:iCs/>
          <w:color w:val="000000" w:themeColor="text1"/>
          <w:sz w:val="24"/>
          <w:szCs w:val="24"/>
        </w:rPr>
        <w:t xml:space="preserve"> </w:t>
      </w:r>
      <w:r w:rsidR="00A34EA2" w:rsidRPr="00AC54C0">
        <w:rPr>
          <w:rFonts w:ascii="Arial Narrow" w:eastAsia="Century Gothic" w:hAnsi="Arial Narrow" w:cs="Arial"/>
          <w:color w:val="000000" w:themeColor="text1"/>
          <w:sz w:val="24"/>
          <w:szCs w:val="24"/>
        </w:rPr>
        <w:t xml:space="preserve">help </w:t>
      </w:r>
      <w:r w:rsidR="00BF1D78">
        <w:rPr>
          <w:rFonts w:ascii="Arial Narrow" w:eastAsia="Century Gothic" w:hAnsi="Arial Narrow" w:cs="Arial"/>
          <w:color w:val="000000" w:themeColor="text1"/>
          <w:sz w:val="24"/>
          <w:szCs w:val="24"/>
        </w:rPr>
        <w:t xml:space="preserve">build trusting and positive goal-oriented relationships to </w:t>
      </w:r>
      <w:r w:rsidR="00A34EA2" w:rsidRPr="00AC54C0">
        <w:rPr>
          <w:rFonts w:ascii="Arial Narrow" w:eastAsia="Century Gothic" w:hAnsi="Arial Narrow" w:cs="Arial"/>
          <w:color w:val="000000" w:themeColor="text1"/>
          <w:sz w:val="24"/>
          <w:szCs w:val="24"/>
        </w:rPr>
        <w:t>better understand fam</w:t>
      </w:r>
      <w:r w:rsidR="00CF5C23">
        <w:rPr>
          <w:rFonts w:ascii="Arial Narrow" w:eastAsia="Century Gothic" w:hAnsi="Arial Narrow" w:cs="Arial"/>
          <w:color w:val="000000" w:themeColor="text1"/>
          <w:sz w:val="24"/>
          <w:szCs w:val="24"/>
        </w:rPr>
        <w:t>ilies,</w:t>
      </w:r>
      <w:r w:rsidR="00A34EA2" w:rsidRPr="00AC54C0">
        <w:rPr>
          <w:rFonts w:ascii="Arial Narrow" w:eastAsia="Century Gothic" w:hAnsi="Arial Narrow" w:cs="Arial"/>
          <w:color w:val="000000" w:themeColor="text1"/>
          <w:sz w:val="24"/>
          <w:szCs w:val="24"/>
        </w:rPr>
        <w:t xml:space="preserve"> which </w:t>
      </w:r>
      <w:r w:rsidR="00BF1D78">
        <w:rPr>
          <w:rFonts w:ascii="Arial Narrow" w:eastAsia="Century Gothic" w:hAnsi="Arial Narrow" w:cs="Arial"/>
          <w:color w:val="000000" w:themeColor="text1"/>
          <w:sz w:val="24"/>
          <w:szCs w:val="24"/>
        </w:rPr>
        <w:t xml:space="preserve">will </w:t>
      </w:r>
      <w:r w:rsidR="00426320" w:rsidRPr="00AC54C0">
        <w:rPr>
          <w:rFonts w:ascii="Arial Narrow" w:eastAsia="Century Gothic" w:hAnsi="Arial Narrow" w:cs="Arial"/>
          <w:color w:val="000000" w:themeColor="text1"/>
          <w:sz w:val="24"/>
          <w:szCs w:val="24"/>
        </w:rPr>
        <w:t xml:space="preserve">assist in identifying a </w:t>
      </w:r>
      <w:r w:rsidR="00426320" w:rsidRPr="00F209B3">
        <w:rPr>
          <w:rFonts w:ascii="Arial Narrow" w:eastAsia="Century Gothic" w:hAnsi="Arial Narrow" w:cs="Arial"/>
          <w:i/>
          <w:iCs/>
          <w:color w:val="000000" w:themeColor="text1"/>
          <w:sz w:val="24"/>
          <w:szCs w:val="24"/>
        </w:rPr>
        <w:t>Family</w:t>
      </w:r>
      <w:r w:rsidR="00361400">
        <w:rPr>
          <w:rFonts w:ascii="Arial Narrow" w:eastAsia="Century Gothic" w:hAnsi="Arial Narrow" w:cs="Arial"/>
          <w:i/>
          <w:iCs/>
          <w:color w:val="000000" w:themeColor="text1"/>
          <w:sz w:val="24"/>
          <w:szCs w:val="24"/>
        </w:rPr>
        <w:t xml:space="preserve"> </w:t>
      </w:r>
      <w:r w:rsidR="00426320" w:rsidRPr="00F209B3">
        <w:rPr>
          <w:rFonts w:ascii="Arial Narrow" w:eastAsia="Century Gothic" w:hAnsi="Arial Narrow" w:cs="Arial"/>
          <w:i/>
          <w:iCs/>
          <w:color w:val="000000" w:themeColor="text1"/>
          <w:sz w:val="24"/>
          <w:szCs w:val="24"/>
        </w:rPr>
        <w:t>Goal</w:t>
      </w:r>
      <w:r w:rsidR="00426320" w:rsidRPr="00AC54C0">
        <w:rPr>
          <w:rFonts w:ascii="Arial Narrow" w:eastAsia="Century Gothic" w:hAnsi="Arial Narrow" w:cs="Arial"/>
          <w:color w:val="000000" w:themeColor="text1"/>
          <w:sz w:val="24"/>
          <w:szCs w:val="24"/>
        </w:rPr>
        <w:t>.  When</w:t>
      </w:r>
      <w:r w:rsidR="00E471AA" w:rsidRPr="00AC54C0">
        <w:rPr>
          <w:rFonts w:ascii="Arial Narrow" w:eastAsia="Century Gothic" w:hAnsi="Arial Narrow" w:cs="Arial"/>
          <w:color w:val="000000" w:themeColor="text1"/>
          <w:sz w:val="24"/>
          <w:szCs w:val="24"/>
        </w:rPr>
        <w:t xml:space="preserve"> a family is struggling with </w:t>
      </w:r>
      <w:r w:rsidR="00CF5C23">
        <w:rPr>
          <w:rFonts w:ascii="Arial Narrow" w:eastAsia="Century Gothic" w:hAnsi="Arial Narrow" w:cs="Arial"/>
          <w:color w:val="000000" w:themeColor="text1"/>
          <w:sz w:val="24"/>
          <w:szCs w:val="24"/>
        </w:rPr>
        <w:t>establishing</w:t>
      </w:r>
      <w:r w:rsidR="00C16210" w:rsidRPr="00AC54C0">
        <w:rPr>
          <w:rFonts w:ascii="Arial Narrow" w:eastAsia="Century Gothic" w:hAnsi="Arial Narrow" w:cs="Arial"/>
          <w:color w:val="000000" w:themeColor="text1"/>
          <w:sz w:val="24"/>
          <w:szCs w:val="24"/>
        </w:rPr>
        <w:t xml:space="preserve"> </w:t>
      </w:r>
      <w:r w:rsidR="00851915" w:rsidRPr="00AC54C0">
        <w:rPr>
          <w:rFonts w:ascii="Arial Narrow" w:eastAsia="Century Gothic" w:hAnsi="Arial Narrow" w:cs="Arial"/>
          <w:color w:val="000000" w:themeColor="text1"/>
          <w:sz w:val="24"/>
          <w:szCs w:val="24"/>
        </w:rPr>
        <w:t xml:space="preserve">a </w:t>
      </w:r>
      <w:r w:rsidR="008F1A3B" w:rsidRPr="00F209B3">
        <w:rPr>
          <w:rFonts w:ascii="Arial Narrow" w:eastAsia="Century Gothic" w:hAnsi="Arial Narrow" w:cs="Arial"/>
          <w:i/>
          <w:iCs/>
          <w:color w:val="000000" w:themeColor="text1"/>
          <w:sz w:val="24"/>
          <w:szCs w:val="24"/>
        </w:rPr>
        <w:t>Family</w:t>
      </w:r>
      <w:r w:rsidR="00EE12A5">
        <w:rPr>
          <w:rFonts w:ascii="Arial Narrow" w:eastAsia="Century Gothic" w:hAnsi="Arial Narrow" w:cs="Arial"/>
          <w:i/>
          <w:iCs/>
          <w:color w:val="000000" w:themeColor="text1"/>
          <w:sz w:val="24"/>
          <w:szCs w:val="24"/>
        </w:rPr>
        <w:t xml:space="preserve"> </w:t>
      </w:r>
      <w:r w:rsidR="008F1A3B" w:rsidRPr="00F209B3">
        <w:rPr>
          <w:rFonts w:ascii="Arial Narrow" w:eastAsia="Century Gothic" w:hAnsi="Arial Narrow" w:cs="Arial"/>
          <w:i/>
          <w:iCs/>
          <w:color w:val="000000" w:themeColor="text1"/>
          <w:sz w:val="24"/>
          <w:szCs w:val="24"/>
        </w:rPr>
        <w:t>Goal</w:t>
      </w:r>
      <w:r w:rsidR="00E471AA" w:rsidRPr="00F209B3">
        <w:rPr>
          <w:rFonts w:ascii="Arial Narrow" w:eastAsia="Century Gothic" w:hAnsi="Arial Narrow" w:cs="Arial"/>
          <w:i/>
          <w:iCs/>
          <w:color w:val="000000" w:themeColor="text1"/>
          <w:sz w:val="24"/>
          <w:szCs w:val="24"/>
        </w:rPr>
        <w:t>,</w:t>
      </w:r>
      <w:r w:rsidR="00E471AA" w:rsidRPr="00AC54C0">
        <w:rPr>
          <w:rFonts w:ascii="Arial Narrow" w:eastAsia="Century Gothic" w:hAnsi="Arial Narrow" w:cs="Arial"/>
          <w:color w:val="000000" w:themeColor="text1"/>
          <w:sz w:val="24"/>
          <w:szCs w:val="24"/>
        </w:rPr>
        <w:t xml:space="preserve"> we can </w:t>
      </w:r>
      <w:r w:rsidR="00E22AEF" w:rsidRPr="00AC54C0">
        <w:rPr>
          <w:rFonts w:ascii="Arial Narrow" w:eastAsia="Century Gothic" w:hAnsi="Arial Narrow" w:cs="Arial"/>
          <w:color w:val="000000" w:themeColor="text1"/>
          <w:sz w:val="24"/>
          <w:szCs w:val="24"/>
        </w:rPr>
        <w:t>reflect</w:t>
      </w:r>
      <w:r w:rsidR="00A34EA2" w:rsidRPr="00AC54C0">
        <w:rPr>
          <w:rFonts w:ascii="Arial Narrow" w:eastAsia="Century Gothic" w:hAnsi="Arial Narrow" w:cs="Arial"/>
          <w:color w:val="000000" w:themeColor="text1"/>
          <w:sz w:val="24"/>
          <w:szCs w:val="24"/>
        </w:rPr>
        <w:t xml:space="preserve"> </w:t>
      </w:r>
      <w:r w:rsidR="00E22AEF">
        <w:rPr>
          <w:rFonts w:ascii="Arial Narrow" w:eastAsia="Century Gothic" w:hAnsi="Arial Narrow" w:cs="Arial"/>
          <w:color w:val="000000" w:themeColor="text1"/>
          <w:sz w:val="24"/>
          <w:szCs w:val="24"/>
        </w:rPr>
        <w:t>on</w:t>
      </w:r>
      <w:r w:rsidR="00CF5C23">
        <w:rPr>
          <w:rFonts w:ascii="Arial Narrow" w:eastAsia="Century Gothic" w:hAnsi="Arial Narrow" w:cs="Arial"/>
          <w:color w:val="000000" w:themeColor="text1"/>
          <w:sz w:val="24"/>
          <w:szCs w:val="24"/>
        </w:rPr>
        <w:t xml:space="preserve"> </w:t>
      </w:r>
      <w:r w:rsidR="00A34EA2" w:rsidRPr="00AC54C0">
        <w:rPr>
          <w:rFonts w:ascii="Arial Narrow" w:eastAsia="Century Gothic" w:hAnsi="Arial Narrow" w:cs="Arial"/>
          <w:color w:val="000000" w:themeColor="text1"/>
          <w:sz w:val="24"/>
          <w:szCs w:val="24"/>
        </w:rPr>
        <w:t xml:space="preserve">their responses </w:t>
      </w:r>
      <w:r w:rsidR="00E22AEF">
        <w:rPr>
          <w:rFonts w:ascii="Arial Narrow" w:eastAsia="Century Gothic" w:hAnsi="Arial Narrow" w:cs="Arial"/>
          <w:color w:val="000000" w:themeColor="text1"/>
          <w:sz w:val="24"/>
          <w:szCs w:val="24"/>
        </w:rPr>
        <w:t xml:space="preserve">to </w:t>
      </w:r>
      <w:r w:rsidR="00486E66">
        <w:rPr>
          <w:rFonts w:ascii="Arial Narrow" w:eastAsia="Century Gothic" w:hAnsi="Arial Narrow" w:cs="Arial"/>
          <w:color w:val="000000" w:themeColor="text1"/>
          <w:sz w:val="24"/>
          <w:szCs w:val="24"/>
        </w:rPr>
        <w:t>their</w:t>
      </w:r>
      <w:r w:rsidR="00E22AEF">
        <w:rPr>
          <w:rFonts w:ascii="Arial Narrow" w:eastAsia="Century Gothic" w:hAnsi="Arial Narrow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A34EA2" w:rsidRPr="00AC54C0">
        <w:rPr>
          <w:rFonts w:ascii="Arial Narrow" w:eastAsia="Century Gothic" w:hAnsi="Arial Narrow" w:cs="Arial"/>
          <w:b/>
          <w:bCs/>
          <w:i/>
          <w:iCs/>
          <w:color w:val="000000" w:themeColor="text1"/>
          <w:sz w:val="24"/>
          <w:szCs w:val="24"/>
        </w:rPr>
        <w:t>F</w:t>
      </w:r>
      <w:r w:rsidR="00E22AEF">
        <w:rPr>
          <w:rFonts w:ascii="Arial Narrow" w:eastAsia="Century Gothic" w:hAnsi="Arial Narrow" w:cs="Arial"/>
          <w:b/>
          <w:bCs/>
          <w:i/>
          <w:iCs/>
          <w:color w:val="000000" w:themeColor="text1"/>
          <w:sz w:val="24"/>
          <w:szCs w:val="24"/>
        </w:rPr>
        <w:t xml:space="preserve">amily Needs Assessment </w:t>
      </w:r>
      <w:r w:rsidR="00A34EA2" w:rsidRPr="00AC54C0">
        <w:rPr>
          <w:rFonts w:ascii="Arial Narrow" w:eastAsia="Century Gothic" w:hAnsi="Arial Narrow" w:cs="Arial"/>
          <w:color w:val="000000" w:themeColor="text1"/>
          <w:sz w:val="24"/>
          <w:szCs w:val="24"/>
        </w:rPr>
        <w:t>and</w:t>
      </w:r>
      <w:r w:rsidR="00F03BAC">
        <w:rPr>
          <w:rFonts w:ascii="Arial Narrow" w:eastAsia="Century Gothic" w:hAnsi="Arial Narrow" w:cs="Arial"/>
          <w:color w:val="000000" w:themeColor="text1"/>
          <w:sz w:val="24"/>
          <w:szCs w:val="24"/>
        </w:rPr>
        <w:t>/or</w:t>
      </w:r>
      <w:r w:rsidR="00A34EA2" w:rsidRPr="00AC54C0">
        <w:rPr>
          <w:rFonts w:ascii="Arial Narrow" w:eastAsia="Century Gothic" w:hAnsi="Arial Narrow" w:cs="Arial"/>
          <w:color w:val="000000" w:themeColor="text1"/>
          <w:sz w:val="24"/>
          <w:szCs w:val="24"/>
        </w:rPr>
        <w:t xml:space="preserve"> </w:t>
      </w:r>
      <w:r w:rsidR="00E22AEF">
        <w:rPr>
          <w:rFonts w:ascii="Arial Narrow" w:eastAsia="Century Gothic" w:hAnsi="Arial Narrow" w:cs="Arial"/>
          <w:b/>
          <w:bCs/>
          <w:i/>
          <w:iCs/>
          <w:color w:val="000000" w:themeColor="text1"/>
          <w:sz w:val="24"/>
          <w:szCs w:val="24"/>
        </w:rPr>
        <w:t xml:space="preserve">Family Outcomes </w:t>
      </w:r>
      <w:r w:rsidR="00F03BAC">
        <w:rPr>
          <w:rFonts w:ascii="Arial Narrow" w:eastAsia="Century Gothic" w:hAnsi="Arial Narrow" w:cs="Arial"/>
          <w:b/>
          <w:bCs/>
          <w:i/>
          <w:iCs/>
          <w:color w:val="000000" w:themeColor="text1"/>
          <w:sz w:val="24"/>
          <w:szCs w:val="24"/>
        </w:rPr>
        <w:t>Tool</w:t>
      </w:r>
      <w:r w:rsidR="00F03BAC" w:rsidRPr="00BA1319">
        <w:rPr>
          <w:rFonts w:ascii="Arial Narrow" w:eastAsia="Century Gothic" w:hAnsi="Arial Narrow" w:cs="Arial"/>
          <w:i/>
          <w:iCs/>
          <w:color w:val="000000" w:themeColor="text1"/>
          <w:sz w:val="24"/>
          <w:szCs w:val="24"/>
        </w:rPr>
        <w:t xml:space="preserve"> and</w:t>
      </w:r>
      <w:r w:rsidR="00A34EA2" w:rsidRPr="00AC54C0">
        <w:rPr>
          <w:rFonts w:ascii="Arial Narrow" w:eastAsia="Century Gothic" w:hAnsi="Arial Narrow" w:cs="Arial"/>
          <w:color w:val="000000" w:themeColor="text1"/>
          <w:sz w:val="24"/>
          <w:szCs w:val="24"/>
        </w:rPr>
        <w:t xml:space="preserve"> </w:t>
      </w:r>
      <w:r w:rsidR="00CF5C23">
        <w:rPr>
          <w:rFonts w:ascii="Arial Narrow" w:eastAsia="Century Gothic" w:hAnsi="Arial Narrow" w:cs="Arial"/>
          <w:color w:val="000000" w:themeColor="text1"/>
          <w:sz w:val="24"/>
          <w:szCs w:val="24"/>
        </w:rPr>
        <w:t xml:space="preserve">encourage </w:t>
      </w:r>
      <w:r w:rsidR="00F913D8">
        <w:rPr>
          <w:rFonts w:ascii="Arial Narrow" w:eastAsia="Century Gothic" w:hAnsi="Arial Narrow" w:cs="Arial"/>
          <w:color w:val="000000" w:themeColor="text1"/>
          <w:sz w:val="24"/>
          <w:szCs w:val="24"/>
        </w:rPr>
        <w:t>them</w:t>
      </w:r>
      <w:r w:rsidR="00A34EA2" w:rsidRPr="00AC54C0">
        <w:rPr>
          <w:rFonts w:ascii="Arial Narrow" w:eastAsia="Century Gothic" w:hAnsi="Arial Narrow" w:cs="Arial"/>
          <w:color w:val="000000" w:themeColor="text1"/>
          <w:sz w:val="24"/>
          <w:szCs w:val="24"/>
        </w:rPr>
        <w:t xml:space="preserve"> to consider one of the </w:t>
      </w:r>
      <w:r w:rsidR="00E22AEF">
        <w:rPr>
          <w:rFonts w:ascii="Arial Narrow" w:eastAsia="Century Gothic" w:hAnsi="Arial Narrow" w:cs="Arial"/>
          <w:color w:val="000000" w:themeColor="text1"/>
          <w:sz w:val="24"/>
          <w:szCs w:val="24"/>
        </w:rPr>
        <w:t>focus</w:t>
      </w:r>
      <w:r w:rsidR="00A34EA2" w:rsidRPr="00AC54C0">
        <w:rPr>
          <w:rFonts w:ascii="Arial Narrow" w:eastAsia="Century Gothic" w:hAnsi="Arial Narrow" w:cs="Arial"/>
          <w:color w:val="000000" w:themeColor="text1"/>
          <w:sz w:val="24"/>
          <w:szCs w:val="24"/>
        </w:rPr>
        <w:t xml:space="preserve"> areas for a goal</w:t>
      </w:r>
      <w:r w:rsidR="00C16210" w:rsidRPr="00AC54C0">
        <w:rPr>
          <w:rFonts w:ascii="Arial Narrow" w:eastAsia="Century Gothic" w:hAnsi="Arial Narrow" w:cs="Arial"/>
          <w:b/>
          <w:i/>
          <w:color w:val="000000" w:themeColor="text1"/>
          <w:sz w:val="24"/>
          <w:szCs w:val="24"/>
        </w:rPr>
        <w:t>.</w:t>
      </w:r>
      <w:r w:rsidR="00804388" w:rsidRPr="00AC54C0"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 xml:space="preserve"> </w:t>
      </w:r>
      <w:r w:rsidR="00B76406"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 xml:space="preserve"> </w:t>
      </w:r>
    </w:p>
    <w:p w14:paraId="2C6727C1" w14:textId="77777777" w:rsidR="00F03BAC" w:rsidRDefault="00F03BAC" w:rsidP="008F1A3B">
      <w:pPr>
        <w:pStyle w:val="ListParagraph"/>
        <w:spacing w:line="276" w:lineRule="auto"/>
        <w:ind w:left="-864" w:right="-432"/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</w:pPr>
    </w:p>
    <w:p w14:paraId="1821B41C" w14:textId="4390FDD8" w:rsidR="00E06843" w:rsidRPr="00AC54C0" w:rsidRDefault="008F1A3B" w:rsidP="008F1A3B">
      <w:pPr>
        <w:pStyle w:val="ListParagraph"/>
        <w:spacing w:line="276" w:lineRule="auto"/>
        <w:ind w:left="-864" w:right="-432"/>
        <w:rPr>
          <w:rFonts w:ascii="Arial Narrow" w:eastAsia="Century Gothic" w:hAnsi="Arial Narrow" w:cs="Arial"/>
          <w:b/>
          <w:i/>
          <w:color w:val="000000" w:themeColor="text1"/>
          <w:sz w:val="24"/>
          <w:szCs w:val="24"/>
        </w:rPr>
      </w:pPr>
      <w:r w:rsidRPr="00AC54C0">
        <w:rPr>
          <w:rFonts w:ascii="Arial Narrow" w:eastAsia="Century Gothic" w:hAnsi="Arial Narrow" w:cs="Arial"/>
          <w:b/>
          <w:i/>
          <w:color w:val="000000" w:themeColor="text1"/>
          <w:sz w:val="24"/>
          <w:szCs w:val="24"/>
        </w:rPr>
        <w:t>Your positive interactions and noticing</w:t>
      </w:r>
      <w:r w:rsidR="000144A5">
        <w:rPr>
          <w:rFonts w:ascii="Arial Narrow" w:eastAsia="Century Gothic" w:hAnsi="Arial Narrow" w:cs="Arial"/>
          <w:b/>
          <w:i/>
          <w:color w:val="000000" w:themeColor="text1"/>
          <w:sz w:val="24"/>
          <w:szCs w:val="24"/>
        </w:rPr>
        <w:t xml:space="preserve"> child and family strengths and accomplishments</w:t>
      </w:r>
      <w:r w:rsidR="009025A7">
        <w:rPr>
          <w:rFonts w:ascii="Arial Narrow" w:eastAsia="Century Gothic" w:hAnsi="Arial Narrow" w:cs="Arial"/>
          <w:b/>
          <w:i/>
          <w:color w:val="000000" w:themeColor="text1"/>
          <w:sz w:val="24"/>
          <w:szCs w:val="24"/>
        </w:rPr>
        <w:t xml:space="preserve"> </w:t>
      </w:r>
      <w:r w:rsidRPr="00AC54C0">
        <w:rPr>
          <w:rFonts w:ascii="Arial Narrow" w:eastAsia="Century Gothic" w:hAnsi="Arial Narrow" w:cs="Arial"/>
          <w:b/>
          <w:i/>
          <w:color w:val="000000" w:themeColor="text1"/>
          <w:sz w:val="24"/>
          <w:szCs w:val="24"/>
        </w:rPr>
        <w:t xml:space="preserve">will </w:t>
      </w:r>
      <w:r w:rsidR="00CF5C23">
        <w:rPr>
          <w:rFonts w:ascii="Arial Narrow" w:eastAsia="Century Gothic" w:hAnsi="Arial Narrow" w:cs="Arial"/>
          <w:b/>
          <w:i/>
          <w:color w:val="000000" w:themeColor="text1"/>
          <w:sz w:val="24"/>
          <w:szCs w:val="24"/>
        </w:rPr>
        <w:t>be helpful in</w:t>
      </w:r>
      <w:r w:rsidRPr="00AC54C0">
        <w:rPr>
          <w:rFonts w:ascii="Arial Narrow" w:eastAsia="Century Gothic" w:hAnsi="Arial Narrow" w:cs="Arial"/>
          <w:b/>
          <w:i/>
          <w:color w:val="000000" w:themeColor="text1"/>
          <w:sz w:val="24"/>
          <w:szCs w:val="24"/>
        </w:rPr>
        <w:t xml:space="preserve"> the family partnership process! </w:t>
      </w:r>
    </w:p>
    <w:p w14:paraId="3280BD09" w14:textId="43DE8CE4" w:rsidR="00E06843" w:rsidRPr="00AC54C0" w:rsidRDefault="00585528" w:rsidP="00585528">
      <w:pPr>
        <w:spacing w:line="276" w:lineRule="auto"/>
        <w:ind w:left="-864" w:right="-864"/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</w:pPr>
      <w:r w:rsidRPr="00AC54C0"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>*</w:t>
      </w:r>
      <w:r w:rsidR="00804388" w:rsidRPr="00AC54C0"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 xml:space="preserve"> </w:t>
      </w:r>
      <w:r w:rsidR="00F913D8"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 xml:space="preserve">We honor family choice for not answering specific questions within </w:t>
      </w:r>
      <w:r w:rsidR="00763B48" w:rsidRPr="00AC54C0"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 xml:space="preserve">the </w:t>
      </w:r>
      <w:r w:rsidR="00E22AEF">
        <w:rPr>
          <w:rFonts w:ascii="Arial Narrow" w:eastAsia="Century Gothic" w:hAnsi="Arial Narrow" w:cs="Arial"/>
          <w:b/>
          <w:bCs/>
          <w:i/>
          <w:color w:val="000000" w:themeColor="text1"/>
          <w:sz w:val="24"/>
          <w:szCs w:val="24"/>
        </w:rPr>
        <w:t xml:space="preserve">Family Needs Assessment </w:t>
      </w:r>
      <w:r w:rsidR="00E06843" w:rsidRPr="00AC54C0"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>or</w:t>
      </w:r>
      <w:r w:rsidR="00F913D8"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 xml:space="preserve"> the</w:t>
      </w:r>
      <w:r w:rsidR="00E06843" w:rsidRPr="00AC54C0"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 xml:space="preserve"> </w:t>
      </w:r>
      <w:r w:rsidR="00E22AEF">
        <w:rPr>
          <w:rFonts w:ascii="Arial Narrow" w:eastAsia="Century Gothic" w:hAnsi="Arial Narrow" w:cs="Arial"/>
          <w:b/>
          <w:bCs/>
          <w:i/>
          <w:color w:val="000000" w:themeColor="text1"/>
          <w:sz w:val="24"/>
          <w:szCs w:val="24"/>
        </w:rPr>
        <w:t xml:space="preserve">Family </w:t>
      </w:r>
      <w:r w:rsidR="00F73BAE">
        <w:rPr>
          <w:rFonts w:ascii="Arial Narrow" w:eastAsia="Century Gothic" w:hAnsi="Arial Narrow" w:cs="Arial"/>
          <w:b/>
          <w:bCs/>
          <w:i/>
          <w:color w:val="000000" w:themeColor="text1"/>
          <w:sz w:val="24"/>
          <w:szCs w:val="24"/>
        </w:rPr>
        <w:t xml:space="preserve">Outcomes Tool. </w:t>
      </w:r>
      <w:r w:rsidR="00F913D8">
        <w:rPr>
          <w:rFonts w:ascii="Arial Narrow" w:eastAsia="Century Gothic" w:hAnsi="Arial Narrow" w:cs="Arial"/>
          <w:b/>
          <w:bCs/>
          <w:i/>
          <w:color w:val="000000" w:themeColor="text1"/>
          <w:sz w:val="24"/>
          <w:szCs w:val="24"/>
        </w:rPr>
        <w:t xml:space="preserve"> </w:t>
      </w:r>
      <w:r w:rsidR="00763B48" w:rsidRPr="00AC54C0"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>You will learn more</w:t>
      </w:r>
      <w:r w:rsidR="00BF1D78"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 xml:space="preserve"> about the family </w:t>
      </w:r>
      <w:r w:rsidR="00F913D8"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>and build trusting relationships as you show interest in them and</w:t>
      </w:r>
      <w:r w:rsidR="00BF1D78"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 xml:space="preserve"> continue to notice </w:t>
      </w:r>
      <w:r w:rsidR="00F913D8"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 xml:space="preserve">and celebrate </w:t>
      </w:r>
      <w:r w:rsidR="000144A5"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>“</w:t>
      </w:r>
      <w:r w:rsidR="00BF1D78"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 xml:space="preserve">their </w:t>
      </w:r>
      <w:r w:rsidR="000144A5"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>positives.”</w:t>
      </w:r>
      <w:r w:rsidR="00BF1D78"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 xml:space="preserve"> </w:t>
      </w:r>
    </w:p>
    <w:p w14:paraId="152C875C" w14:textId="3A6E8DD9" w:rsidR="00FE79F3" w:rsidRPr="00AC54C0" w:rsidRDefault="005F727C" w:rsidP="00585528">
      <w:pPr>
        <w:spacing w:line="276" w:lineRule="auto"/>
        <w:ind w:left="-864" w:right="-864"/>
        <w:rPr>
          <w:rFonts w:ascii="Arial Narrow" w:eastAsia="Century Gothic" w:hAnsi="Arial Narrow" w:cs="Arial"/>
          <w:iCs/>
          <w:color w:val="000000" w:themeColor="text1"/>
          <w:sz w:val="24"/>
          <w:szCs w:val="24"/>
        </w:rPr>
      </w:pPr>
      <w:r w:rsidRPr="00AC54C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You may refer to the following </w:t>
      </w:r>
      <w:r w:rsidR="00426320" w:rsidRPr="00AC54C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resources for </w:t>
      </w:r>
      <w:r w:rsidRPr="00AC54C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learning </w:t>
      </w:r>
      <w:r w:rsidR="00FE518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more </w:t>
      </w:r>
      <w:r w:rsidRPr="00AC54C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about </w:t>
      </w:r>
      <w:r w:rsidR="00FE518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the </w:t>
      </w:r>
      <w:r w:rsidRPr="00AC54C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families</w:t>
      </w:r>
      <w:r w:rsidR="00426320" w:rsidRPr="00AC54C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E518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and </w:t>
      </w:r>
      <w:r w:rsidR="000144A5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to </w:t>
      </w:r>
      <w:r w:rsidRPr="00AC54C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prepare</w:t>
      </w:r>
      <w:r w:rsidR="00426320" w:rsidRPr="00AC54C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for</w:t>
      </w:r>
      <w:r w:rsidRPr="00AC54C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26320" w:rsidRPr="00AC54C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reflective </w:t>
      </w:r>
      <w:r w:rsidRPr="00AC54C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conversations about </w:t>
      </w:r>
      <w:r w:rsidR="00426320" w:rsidRPr="00AC54C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the family </w:t>
      </w:r>
      <w:r w:rsidRPr="00AC54C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responses </w:t>
      </w:r>
      <w:r w:rsidR="000144A5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from</w:t>
      </w:r>
      <w:r w:rsidRPr="00AC54C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the </w:t>
      </w:r>
      <w:r w:rsidR="00FE79F3" w:rsidRPr="00AC54C0"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>FO</w:t>
      </w:r>
      <w:r w:rsidR="00E06843" w:rsidRPr="00AC54C0"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>T</w:t>
      </w:r>
      <w:r w:rsidR="00972627" w:rsidRPr="00AC54C0">
        <w:rPr>
          <w:rFonts w:ascii="Arial Narrow" w:eastAsia="Century Gothic" w:hAnsi="Arial Narrow" w:cs="Arial"/>
          <w:iCs/>
          <w:color w:val="000000" w:themeColor="text1"/>
          <w:sz w:val="24"/>
          <w:szCs w:val="24"/>
        </w:rPr>
        <w:t xml:space="preserve"> and the </w:t>
      </w:r>
      <w:r w:rsidR="00155E40" w:rsidRPr="00155E40"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>Family Needs Assessment.</w:t>
      </w:r>
    </w:p>
    <w:p w14:paraId="6F57C6C0" w14:textId="5144B30A" w:rsidR="004B2602" w:rsidRPr="004B2602" w:rsidRDefault="004B2602" w:rsidP="00E401EA">
      <w:pPr>
        <w:pStyle w:val="ListParagraph"/>
        <w:numPr>
          <w:ilvl w:val="0"/>
          <w:numId w:val="24"/>
        </w:numPr>
        <w:spacing w:line="240" w:lineRule="auto"/>
        <w:ind w:right="-864"/>
        <w:rPr>
          <w:rFonts w:ascii="Arial Narrow" w:eastAsia="Century Gothic" w:hAnsi="Arial Narrow" w:cs="Arial"/>
          <w:i/>
          <w:iCs/>
          <w:color w:val="000000" w:themeColor="text1"/>
          <w:sz w:val="24"/>
          <w:szCs w:val="24"/>
        </w:rPr>
      </w:pPr>
      <w:r w:rsidRPr="004B2602">
        <w:rPr>
          <w:rFonts w:ascii="Arial Narrow" w:eastAsia="Century Gothic" w:hAnsi="Arial Narrow" w:cs="Arial"/>
          <w:b/>
          <w:bCs/>
          <w:i/>
          <w:iCs/>
          <w:color w:val="000000" w:themeColor="text1"/>
          <w:sz w:val="24"/>
          <w:szCs w:val="24"/>
        </w:rPr>
        <w:t xml:space="preserve">Family Engagement Training </w:t>
      </w:r>
      <w:r>
        <w:rPr>
          <w:rFonts w:ascii="Arial Narrow" w:eastAsia="Century Gothic" w:hAnsi="Arial Narrow" w:cs="Arial"/>
          <w:b/>
          <w:bCs/>
          <w:i/>
          <w:iCs/>
          <w:color w:val="000000" w:themeColor="text1"/>
          <w:sz w:val="24"/>
          <w:szCs w:val="24"/>
        </w:rPr>
        <w:t>V</w:t>
      </w:r>
      <w:r w:rsidRPr="004B2602">
        <w:rPr>
          <w:rFonts w:ascii="Arial Narrow" w:eastAsia="Century Gothic" w:hAnsi="Arial Narrow" w:cs="Arial"/>
          <w:b/>
          <w:bCs/>
          <w:i/>
          <w:iCs/>
          <w:color w:val="000000" w:themeColor="text1"/>
          <w:sz w:val="24"/>
          <w:szCs w:val="24"/>
        </w:rPr>
        <w:t>ideo</w:t>
      </w:r>
      <w:r>
        <w:rPr>
          <w:rFonts w:ascii="Arial Narrow" w:eastAsia="Century Gothic" w:hAnsi="Arial Narrow" w:cs="Arial"/>
          <w:i/>
          <w:iCs/>
          <w:color w:val="000000" w:themeColor="text1"/>
          <w:sz w:val="24"/>
          <w:szCs w:val="24"/>
        </w:rPr>
        <w:t xml:space="preserve"> on </w:t>
      </w:r>
      <w:r w:rsidR="00BA1319">
        <w:rPr>
          <w:rFonts w:ascii="Arial Narrow" w:eastAsia="Century Gothic" w:hAnsi="Arial Narrow" w:cs="Arial"/>
          <w:i/>
          <w:iCs/>
          <w:color w:val="000000" w:themeColor="text1"/>
          <w:sz w:val="24"/>
          <w:szCs w:val="24"/>
        </w:rPr>
        <w:t>W</w:t>
      </w:r>
      <w:r>
        <w:rPr>
          <w:rFonts w:ascii="Arial Narrow" w:eastAsia="Century Gothic" w:hAnsi="Arial Narrow" w:cs="Arial"/>
          <w:i/>
          <w:iCs/>
          <w:color w:val="000000" w:themeColor="text1"/>
          <w:sz w:val="24"/>
          <w:szCs w:val="24"/>
        </w:rPr>
        <w:t>eebly within PFCE / forms / videos</w:t>
      </w:r>
    </w:p>
    <w:p w14:paraId="46427FEA" w14:textId="51882748" w:rsidR="00E401EA" w:rsidRPr="00CF2454" w:rsidRDefault="00E401EA" w:rsidP="00E401EA">
      <w:pPr>
        <w:pStyle w:val="ListParagraph"/>
        <w:numPr>
          <w:ilvl w:val="0"/>
          <w:numId w:val="24"/>
        </w:numPr>
        <w:spacing w:line="240" w:lineRule="auto"/>
        <w:ind w:right="-864"/>
        <w:rPr>
          <w:rFonts w:ascii="Arial Narrow" w:eastAsia="Century Gothic" w:hAnsi="Arial Narrow" w:cs="Arial"/>
          <w:i/>
          <w:iCs/>
          <w:color w:val="000000" w:themeColor="text1"/>
          <w:sz w:val="24"/>
          <w:szCs w:val="24"/>
        </w:rPr>
      </w:pPr>
      <w:r w:rsidRPr="00CF2454">
        <w:rPr>
          <w:rFonts w:ascii="Arial Narrow" w:eastAsia="Century Gothic" w:hAnsi="Arial Narrow" w:cs="Arial"/>
          <w:i/>
          <w:iCs/>
          <w:sz w:val="24"/>
          <w:szCs w:val="24"/>
        </w:rPr>
        <w:t>The</w:t>
      </w:r>
      <w:r w:rsidR="00103E2A" w:rsidRPr="00CF2454">
        <w:rPr>
          <w:rFonts w:ascii="Arial Narrow" w:eastAsia="Century Gothic" w:hAnsi="Arial Narrow" w:cs="Arial"/>
          <w:i/>
          <w:iCs/>
          <w:sz w:val="24"/>
          <w:szCs w:val="24"/>
        </w:rPr>
        <w:t xml:space="preserve"> </w:t>
      </w:r>
      <w:r w:rsidR="00103E2A" w:rsidRPr="00CF2454">
        <w:rPr>
          <w:rFonts w:ascii="Arial Narrow" w:eastAsia="Century Gothic" w:hAnsi="Arial Narrow" w:cs="Arial"/>
          <w:bCs/>
          <w:i/>
          <w:iCs/>
          <w:sz w:val="24"/>
          <w:szCs w:val="24"/>
        </w:rPr>
        <w:t>C</w:t>
      </w:r>
      <w:r w:rsidRPr="00CF2454">
        <w:rPr>
          <w:rFonts w:ascii="Arial Narrow" w:eastAsia="Century Gothic" w:hAnsi="Arial Narrow" w:cs="Arial"/>
          <w:bCs/>
          <w:i/>
          <w:iCs/>
          <w:sz w:val="24"/>
          <w:szCs w:val="24"/>
        </w:rPr>
        <w:t xml:space="preserve">lient </w:t>
      </w:r>
      <w:r w:rsidR="00103E2A" w:rsidRPr="00CF2454">
        <w:rPr>
          <w:rFonts w:ascii="Arial Narrow" w:eastAsia="Century Gothic" w:hAnsi="Arial Narrow" w:cs="Arial"/>
          <w:bCs/>
          <w:i/>
          <w:iCs/>
          <w:sz w:val="24"/>
          <w:szCs w:val="24"/>
        </w:rPr>
        <w:t>In</w:t>
      </w:r>
      <w:r w:rsidRPr="00CF2454">
        <w:rPr>
          <w:rFonts w:ascii="Arial Narrow" w:eastAsia="Century Gothic" w:hAnsi="Arial Narrow" w:cs="Arial"/>
          <w:bCs/>
          <w:i/>
          <w:iCs/>
          <w:sz w:val="24"/>
          <w:szCs w:val="24"/>
        </w:rPr>
        <w:t xml:space="preserve">take and </w:t>
      </w:r>
      <w:r w:rsidR="00103E2A" w:rsidRPr="00CF2454">
        <w:rPr>
          <w:rFonts w:ascii="Arial Narrow" w:eastAsia="Century Gothic" w:hAnsi="Arial Narrow" w:cs="Arial"/>
          <w:bCs/>
          <w:i/>
          <w:iCs/>
          <w:sz w:val="24"/>
          <w:szCs w:val="24"/>
        </w:rPr>
        <w:t>C</w:t>
      </w:r>
      <w:r w:rsidRPr="00CF2454">
        <w:rPr>
          <w:rFonts w:ascii="Arial Narrow" w:eastAsia="Century Gothic" w:hAnsi="Arial Narrow" w:cs="Arial"/>
          <w:bCs/>
          <w:i/>
          <w:iCs/>
          <w:sz w:val="24"/>
          <w:szCs w:val="24"/>
        </w:rPr>
        <w:t xml:space="preserve">ustomer </w:t>
      </w:r>
      <w:r w:rsidR="00103E2A" w:rsidRPr="00CF2454">
        <w:rPr>
          <w:rFonts w:ascii="Arial Narrow" w:eastAsia="Century Gothic" w:hAnsi="Arial Narrow" w:cs="Arial"/>
          <w:bCs/>
          <w:i/>
          <w:iCs/>
          <w:sz w:val="24"/>
          <w:szCs w:val="24"/>
        </w:rPr>
        <w:t>C</w:t>
      </w:r>
      <w:r w:rsidRPr="00CF2454">
        <w:rPr>
          <w:rFonts w:ascii="Arial Narrow" w:eastAsia="Century Gothic" w:hAnsi="Arial Narrow" w:cs="Arial"/>
          <w:bCs/>
          <w:i/>
          <w:iCs/>
          <w:sz w:val="24"/>
          <w:szCs w:val="24"/>
        </w:rPr>
        <w:t>onnections</w:t>
      </w:r>
      <w:r w:rsidRPr="00CF2454">
        <w:rPr>
          <w:rFonts w:ascii="Arial Narrow" w:eastAsia="Century Gothic" w:hAnsi="Arial Narrow" w:cs="Arial"/>
          <w:i/>
          <w:iCs/>
          <w:sz w:val="24"/>
          <w:szCs w:val="24"/>
        </w:rPr>
        <w:t xml:space="preserve"> </w:t>
      </w:r>
      <w:r w:rsidR="00103E2A" w:rsidRPr="00CF2454">
        <w:rPr>
          <w:rFonts w:ascii="Arial Narrow" w:eastAsia="Century Gothic" w:hAnsi="Arial Narrow" w:cs="Arial"/>
          <w:i/>
          <w:iCs/>
          <w:sz w:val="24"/>
          <w:szCs w:val="24"/>
        </w:rPr>
        <w:t>forms</w:t>
      </w:r>
    </w:p>
    <w:p w14:paraId="09F9A25B" w14:textId="5E123F2D" w:rsidR="00BE62A2" w:rsidRPr="00CF2454" w:rsidRDefault="00BE62A2" w:rsidP="00E401EA">
      <w:pPr>
        <w:pStyle w:val="ListParagraph"/>
        <w:numPr>
          <w:ilvl w:val="0"/>
          <w:numId w:val="24"/>
        </w:numPr>
        <w:spacing w:line="240" w:lineRule="auto"/>
        <w:ind w:right="-864"/>
        <w:rPr>
          <w:rFonts w:ascii="Arial Narrow" w:eastAsia="Century Gothic" w:hAnsi="Arial Narrow" w:cs="Arial"/>
          <w:i/>
          <w:iCs/>
          <w:color w:val="000000" w:themeColor="text1"/>
          <w:sz w:val="24"/>
          <w:szCs w:val="24"/>
        </w:rPr>
      </w:pPr>
      <w:r w:rsidRPr="00CF2454">
        <w:rPr>
          <w:rFonts w:ascii="Arial Narrow" w:eastAsia="Century Gothic" w:hAnsi="Arial Narrow" w:cs="Arial"/>
          <w:i/>
          <w:iCs/>
          <w:sz w:val="24"/>
          <w:szCs w:val="24"/>
        </w:rPr>
        <w:t xml:space="preserve">The Parent Handbook </w:t>
      </w:r>
    </w:p>
    <w:p w14:paraId="1EDF1395" w14:textId="2C8A0695" w:rsidR="00E9740A" w:rsidRPr="00CF2454" w:rsidRDefault="00E06843" w:rsidP="00B60993">
      <w:pPr>
        <w:pStyle w:val="ListParagraph"/>
        <w:numPr>
          <w:ilvl w:val="0"/>
          <w:numId w:val="24"/>
        </w:numPr>
        <w:spacing w:line="276" w:lineRule="auto"/>
        <w:ind w:right="-432"/>
        <w:rPr>
          <w:rFonts w:ascii="Arial Narrow" w:hAnsi="Arial Narrow"/>
          <w:bCs/>
          <w:i/>
          <w:iCs/>
          <w:color w:val="000000" w:themeColor="text1"/>
          <w:sz w:val="24"/>
          <w:szCs w:val="24"/>
        </w:rPr>
      </w:pPr>
      <w:r w:rsidRPr="00CF2454">
        <w:rPr>
          <w:rFonts w:ascii="Arial Narrow" w:eastAsia="Century Gothic" w:hAnsi="Arial Narrow" w:cs="Arial"/>
          <w:bCs/>
          <w:i/>
          <w:iCs/>
          <w:color w:val="000000" w:themeColor="text1"/>
          <w:sz w:val="24"/>
          <w:szCs w:val="24"/>
        </w:rPr>
        <w:t xml:space="preserve">The </w:t>
      </w:r>
      <w:r w:rsidR="00486E66">
        <w:rPr>
          <w:rFonts w:ascii="Arial Narrow" w:eastAsia="Century Gothic" w:hAnsi="Arial Narrow" w:cs="Arial"/>
          <w:bCs/>
          <w:i/>
          <w:iCs/>
          <w:color w:val="000000" w:themeColor="text1"/>
          <w:sz w:val="24"/>
          <w:szCs w:val="24"/>
        </w:rPr>
        <w:t xml:space="preserve">Family </w:t>
      </w:r>
      <w:r w:rsidR="00962A0D" w:rsidRPr="00CF2454">
        <w:rPr>
          <w:rFonts w:ascii="Arial Narrow" w:eastAsia="Century Gothic" w:hAnsi="Arial Narrow" w:cs="Arial"/>
          <w:bCs/>
          <w:i/>
          <w:iCs/>
          <w:color w:val="000000" w:themeColor="text1"/>
          <w:sz w:val="24"/>
          <w:szCs w:val="24"/>
        </w:rPr>
        <w:t>Needs Assessment</w:t>
      </w:r>
      <w:r w:rsidR="00486E66">
        <w:rPr>
          <w:rFonts w:ascii="Arial Narrow" w:eastAsia="Century Gothic" w:hAnsi="Arial Narrow" w:cs="Arial"/>
          <w:bCs/>
          <w:i/>
          <w:iCs/>
          <w:color w:val="000000" w:themeColor="text1"/>
          <w:sz w:val="24"/>
          <w:szCs w:val="24"/>
        </w:rPr>
        <w:t xml:space="preserve"> document, which includes “Talking Points.”</w:t>
      </w:r>
      <w:r w:rsidR="00FE5180" w:rsidRPr="00CF2454">
        <w:rPr>
          <w:rFonts w:ascii="Arial Narrow" w:eastAsia="Century Gothic" w:hAnsi="Arial Narrow" w:cs="Arial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A820D7B" w14:textId="77777777" w:rsidR="00E06843" w:rsidRPr="00CF2454" w:rsidRDefault="00EA2B73" w:rsidP="00B60993">
      <w:pPr>
        <w:pStyle w:val="ListParagraph"/>
        <w:numPr>
          <w:ilvl w:val="0"/>
          <w:numId w:val="24"/>
        </w:numPr>
        <w:spacing w:line="276" w:lineRule="auto"/>
        <w:ind w:right="-432"/>
        <w:rPr>
          <w:rFonts w:ascii="Arial Narrow" w:eastAsia="Century Gothic" w:hAnsi="Arial Narrow" w:cs="Arial"/>
          <w:bCs/>
          <w:i/>
          <w:iCs/>
          <w:color w:val="000000" w:themeColor="text1"/>
          <w:sz w:val="24"/>
          <w:szCs w:val="24"/>
        </w:rPr>
      </w:pPr>
      <w:r w:rsidRPr="00CF2454">
        <w:rPr>
          <w:rFonts w:ascii="Arial Narrow" w:eastAsia="Century Gothic" w:hAnsi="Arial Narrow" w:cs="Arial"/>
          <w:bCs/>
          <w:i/>
          <w:iCs/>
          <w:color w:val="000000" w:themeColor="text1"/>
          <w:sz w:val="24"/>
          <w:szCs w:val="24"/>
        </w:rPr>
        <w:t>Home Visit and Parent Teacher Conference Guidance</w:t>
      </w:r>
    </w:p>
    <w:p w14:paraId="4064C90B" w14:textId="69F4CC82" w:rsidR="00E06843" w:rsidRPr="00CF2454" w:rsidRDefault="00903A8E" w:rsidP="00B60993">
      <w:pPr>
        <w:pStyle w:val="ListParagraph"/>
        <w:numPr>
          <w:ilvl w:val="0"/>
          <w:numId w:val="24"/>
        </w:numPr>
        <w:spacing w:line="276" w:lineRule="auto"/>
        <w:ind w:right="-432"/>
        <w:rPr>
          <w:rFonts w:ascii="Arial Narrow" w:eastAsia="Century Gothic" w:hAnsi="Arial Narrow" w:cs="Arial"/>
          <w:bCs/>
          <w:i/>
          <w:iCs/>
          <w:color w:val="000000" w:themeColor="text1"/>
          <w:sz w:val="24"/>
          <w:szCs w:val="24"/>
        </w:rPr>
      </w:pPr>
      <w:r w:rsidRPr="00CF2454">
        <w:rPr>
          <w:rFonts w:ascii="Arial Narrow" w:eastAsia="Century Gothic" w:hAnsi="Arial Narrow" w:cs="Arial"/>
          <w:bCs/>
          <w:i/>
          <w:iCs/>
          <w:color w:val="000000" w:themeColor="text1"/>
          <w:sz w:val="24"/>
          <w:szCs w:val="24"/>
        </w:rPr>
        <w:t>The Family Partnership Process:  Engaging and Goal Setting with Families Guidance</w:t>
      </w:r>
    </w:p>
    <w:p w14:paraId="6F56799B" w14:textId="7399772D" w:rsidR="00FE160E" w:rsidRDefault="00FE160E" w:rsidP="00B60993">
      <w:pPr>
        <w:pStyle w:val="ListParagraph"/>
        <w:numPr>
          <w:ilvl w:val="0"/>
          <w:numId w:val="24"/>
        </w:numPr>
        <w:spacing w:line="276" w:lineRule="auto"/>
        <w:ind w:right="-432"/>
        <w:rPr>
          <w:rFonts w:ascii="Arial Narrow" w:eastAsia="Century Gothic" w:hAnsi="Arial Narrow" w:cs="Arial"/>
          <w:bCs/>
          <w:i/>
          <w:iCs/>
          <w:color w:val="000000" w:themeColor="text1"/>
          <w:sz w:val="24"/>
          <w:szCs w:val="24"/>
        </w:rPr>
      </w:pPr>
      <w:r w:rsidRPr="00CF2454">
        <w:rPr>
          <w:rFonts w:ascii="Arial Narrow" w:eastAsia="Century Gothic" w:hAnsi="Arial Narrow" w:cs="Arial"/>
          <w:bCs/>
          <w:i/>
          <w:iCs/>
          <w:color w:val="000000" w:themeColor="text1"/>
          <w:sz w:val="24"/>
          <w:szCs w:val="24"/>
        </w:rPr>
        <w:t>The Family Partnership Process: 7 Steps – Engaging and Goal setting with Families (By the National Center on Parent Family and Community Engagement)</w:t>
      </w:r>
    </w:p>
    <w:p w14:paraId="617DFF65" w14:textId="065CEA23" w:rsidR="00142D4D" w:rsidRPr="00CF2454" w:rsidRDefault="00142D4D" w:rsidP="00B60993">
      <w:pPr>
        <w:pStyle w:val="ListParagraph"/>
        <w:numPr>
          <w:ilvl w:val="0"/>
          <w:numId w:val="24"/>
        </w:numPr>
        <w:spacing w:line="276" w:lineRule="auto"/>
        <w:ind w:right="-432"/>
        <w:rPr>
          <w:rFonts w:ascii="Arial Narrow" w:eastAsia="Century Gothic" w:hAnsi="Arial Narrow" w:cs="Arial"/>
          <w:bCs/>
          <w:i/>
          <w:iCs/>
          <w:color w:val="000000" w:themeColor="text1"/>
          <w:sz w:val="24"/>
          <w:szCs w:val="24"/>
        </w:rPr>
      </w:pPr>
      <w:r>
        <w:rPr>
          <w:rFonts w:ascii="Arial Narrow" w:eastAsia="Century Gothic" w:hAnsi="Arial Narrow" w:cs="Arial"/>
          <w:bCs/>
          <w:i/>
          <w:iCs/>
          <w:color w:val="000000" w:themeColor="text1"/>
          <w:sz w:val="24"/>
          <w:szCs w:val="24"/>
        </w:rPr>
        <w:t xml:space="preserve">The </w:t>
      </w:r>
      <w:r w:rsidR="00155E40">
        <w:rPr>
          <w:rFonts w:ascii="Arial Narrow" w:eastAsia="Century Gothic" w:hAnsi="Arial Narrow" w:cs="Arial"/>
          <w:bCs/>
          <w:i/>
          <w:iCs/>
          <w:color w:val="000000" w:themeColor="text1"/>
          <w:sz w:val="24"/>
          <w:szCs w:val="24"/>
        </w:rPr>
        <w:t>Home Visit and Goal/Supports document.</w:t>
      </w:r>
    </w:p>
    <w:p w14:paraId="26775AD7" w14:textId="56F36C67" w:rsidR="00E401EA" w:rsidRPr="00155E40" w:rsidRDefault="00972627" w:rsidP="00E401EA">
      <w:pPr>
        <w:pStyle w:val="ListParagraph"/>
        <w:numPr>
          <w:ilvl w:val="0"/>
          <w:numId w:val="24"/>
        </w:numPr>
        <w:spacing w:line="276" w:lineRule="auto"/>
        <w:ind w:right="-432"/>
        <w:rPr>
          <w:rFonts w:ascii="Arial Narrow" w:eastAsia="Century Gothic" w:hAnsi="Arial Narrow" w:cs="Arial"/>
          <w:bCs/>
          <w:i/>
          <w:iCs/>
          <w:sz w:val="24"/>
          <w:szCs w:val="24"/>
        </w:rPr>
      </w:pPr>
      <w:r w:rsidRPr="00155E40">
        <w:rPr>
          <w:rFonts w:ascii="Arial Narrow" w:eastAsia="Century Gothic" w:hAnsi="Arial Narrow" w:cs="Arial"/>
          <w:bCs/>
          <w:i/>
          <w:iCs/>
          <w:color w:val="000000" w:themeColor="text1"/>
          <w:sz w:val="24"/>
          <w:szCs w:val="24"/>
        </w:rPr>
        <w:t xml:space="preserve">Data from the completed </w:t>
      </w:r>
      <w:r w:rsidR="00486E66" w:rsidRPr="00155E40">
        <w:rPr>
          <w:rFonts w:ascii="Arial Narrow" w:eastAsia="Century Gothic" w:hAnsi="Arial Narrow" w:cs="Arial"/>
          <w:bCs/>
          <w:i/>
          <w:iCs/>
          <w:color w:val="000000" w:themeColor="text1"/>
          <w:sz w:val="24"/>
          <w:szCs w:val="24"/>
        </w:rPr>
        <w:t>Family Needs Assessment and the Family Outcomes Tool surveys.</w:t>
      </w:r>
    </w:p>
    <w:p w14:paraId="00ED8855" w14:textId="0F0BB185" w:rsidR="004363E1" w:rsidRDefault="004363E1" w:rsidP="008F1A3B">
      <w:pPr>
        <w:spacing w:after="0" w:line="276" w:lineRule="auto"/>
        <w:ind w:left="-864" w:right="-432"/>
        <w:rPr>
          <w:rFonts w:ascii="Arial Narrow" w:eastAsia="Century Gothic" w:hAnsi="Arial Narrow" w:cs="Arial"/>
          <w:b/>
          <w:bCs/>
          <w:sz w:val="24"/>
          <w:szCs w:val="24"/>
          <w:u w:val="single"/>
        </w:rPr>
      </w:pPr>
    </w:p>
    <w:p w14:paraId="4EA5E367" w14:textId="77777777" w:rsidR="00F913D8" w:rsidRDefault="00F913D8" w:rsidP="008F1A3B">
      <w:pPr>
        <w:spacing w:after="0" w:line="276" w:lineRule="auto"/>
        <w:ind w:left="-864" w:right="-432"/>
        <w:rPr>
          <w:rFonts w:ascii="Arial Narrow" w:eastAsia="Century Gothic" w:hAnsi="Arial Narrow" w:cs="Arial"/>
          <w:b/>
          <w:bCs/>
          <w:sz w:val="24"/>
          <w:szCs w:val="24"/>
          <w:u w:val="single"/>
        </w:rPr>
      </w:pPr>
    </w:p>
    <w:p w14:paraId="2A8D0034" w14:textId="53928867" w:rsidR="00803BDD" w:rsidRDefault="00803BDD" w:rsidP="008F1A3B">
      <w:pPr>
        <w:spacing w:after="0" w:line="276" w:lineRule="auto"/>
        <w:ind w:left="-864" w:right="-432"/>
        <w:rPr>
          <w:rFonts w:ascii="Arial Narrow" w:eastAsia="Century Gothic" w:hAnsi="Arial Narrow" w:cs="Arial"/>
          <w:b/>
          <w:bCs/>
          <w:sz w:val="24"/>
          <w:szCs w:val="24"/>
          <w:u w:val="single"/>
        </w:rPr>
      </w:pPr>
    </w:p>
    <w:p w14:paraId="3787C138" w14:textId="6E0C4719" w:rsidR="00155E40" w:rsidRDefault="00155E40" w:rsidP="008F1A3B">
      <w:pPr>
        <w:spacing w:after="0" w:line="276" w:lineRule="auto"/>
        <w:ind w:left="-864" w:right="-432"/>
        <w:rPr>
          <w:rFonts w:ascii="Arial Narrow" w:eastAsia="Century Gothic" w:hAnsi="Arial Narrow" w:cs="Arial"/>
          <w:b/>
          <w:bCs/>
          <w:sz w:val="24"/>
          <w:szCs w:val="24"/>
          <w:u w:val="single"/>
        </w:rPr>
      </w:pPr>
    </w:p>
    <w:p w14:paraId="68108E67" w14:textId="77777777" w:rsidR="00155E40" w:rsidRDefault="00155E40" w:rsidP="008F1A3B">
      <w:pPr>
        <w:spacing w:after="0" w:line="276" w:lineRule="auto"/>
        <w:ind w:left="-864" w:right="-432"/>
        <w:rPr>
          <w:rFonts w:ascii="Arial Narrow" w:eastAsia="Century Gothic" w:hAnsi="Arial Narrow" w:cs="Arial"/>
          <w:b/>
          <w:bCs/>
          <w:sz w:val="24"/>
          <w:szCs w:val="24"/>
          <w:u w:val="single"/>
        </w:rPr>
      </w:pPr>
    </w:p>
    <w:p w14:paraId="1FEE54AD" w14:textId="77777777" w:rsidR="0021248D" w:rsidRDefault="0021248D" w:rsidP="008F1A3B">
      <w:pPr>
        <w:spacing w:after="0" w:line="276" w:lineRule="auto"/>
        <w:ind w:left="-864" w:right="-432"/>
        <w:rPr>
          <w:rFonts w:ascii="Arial Narrow" w:eastAsia="Century Gothic" w:hAnsi="Arial Narrow" w:cs="Arial"/>
          <w:b/>
          <w:bCs/>
          <w:sz w:val="24"/>
          <w:szCs w:val="24"/>
          <w:u w:val="single"/>
        </w:rPr>
      </w:pPr>
    </w:p>
    <w:p w14:paraId="59137939" w14:textId="4CE8F43B" w:rsidR="00E06843" w:rsidRPr="00AC54C0" w:rsidRDefault="00E06843" w:rsidP="008F1A3B">
      <w:pPr>
        <w:spacing w:after="0" w:line="276" w:lineRule="auto"/>
        <w:ind w:left="-864" w:right="-432"/>
        <w:rPr>
          <w:rFonts w:ascii="Arial Narrow" w:eastAsiaTheme="minorHAnsi" w:hAnsi="Arial Narrow"/>
          <w:b/>
          <w:bCs/>
          <w:i/>
          <w:color w:val="000000" w:themeColor="text1"/>
          <w:sz w:val="24"/>
          <w:szCs w:val="24"/>
          <w:u w:val="single"/>
        </w:rPr>
      </w:pPr>
      <w:r w:rsidRPr="00AC54C0">
        <w:rPr>
          <w:rFonts w:ascii="Arial Narrow" w:eastAsia="Century Gothic" w:hAnsi="Arial Narrow" w:cs="Arial"/>
          <w:b/>
          <w:bCs/>
          <w:sz w:val="24"/>
          <w:szCs w:val="24"/>
          <w:u w:val="single"/>
        </w:rPr>
        <w:t xml:space="preserve">NMCAA </w:t>
      </w:r>
      <w:r w:rsidR="00CF2454">
        <w:rPr>
          <w:rFonts w:ascii="Arial Narrow" w:eastAsia="Century Gothic" w:hAnsi="Arial Narrow" w:cs="Arial"/>
          <w:b/>
          <w:bCs/>
          <w:sz w:val="24"/>
          <w:szCs w:val="24"/>
          <w:u w:val="single"/>
        </w:rPr>
        <w:t>offers family resources</w:t>
      </w:r>
    </w:p>
    <w:p w14:paraId="57EE1987" w14:textId="2F0326A4" w:rsidR="00CF2454" w:rsidRDefault="00851915" w:rsidP="00804388">
      <w:pPr>
        <w:spacing w:line="276" w:lineRule="auto"/>
        <w:ind w:left="-864" w:right="-864"/>
        <w:rPr>
          <w:rFonts w:ascii="Arial Narrow" w:eastAsia="Century Gothic" w:hAnsi="Arial Narrow" w:cs="Arial"/>
          <w:sz w:val="24"/>
          <w:szCs w:val="24"/>
        </w:rPr>
      </w:pPr>
      <w:r w:rsidRPr="00AC54C0">
        <w:rPr>
          <w:rFonts w:ascii="Arial Narrow" w:eastAsia="Century Gothic" w:hAnsi="Arial Narrow" w:cs="Arial"/>
          <w:sz w:val="24"/>
          <w:szCs w:val="24"/>
        </w:rPr>
        <w:t xml:space="preserve">We want families to </w:t>
      </w:r>
      <w:r w:rsidR="000D68E2" w:rsidRPr="00AC54C0">
        <w:rPr>
          <w:rFonts w:ascii="Arial Narrow" w:eastAsia="Century Gothic" w:hAnsi="Arial Narrow" w:cs="Arial"/>
          <w:sz w:val="24"/>
          <w:szCs w:val="24"/>
        </w:rPr>
        <w:t xml:space="preserve">understand </w:t>
      </w:r>
      <w:r w:rsidRPr="00AC54C0">
        <w:rPr>
          <w:rFonts w:ascii="Arial Narrow" w:eastAsia="Century Gothic" w:hAnsi="Arial Narrow" w:cs="Arial"/>
          <w:sz w:val="24"/>
          <w:szCs w:val="24"/>
        </w:rPr>
        <w:t xml:space="preserve">that </w:t>
      </w:r>
      <w:r w:rsidR="00FA703F">
        <w:rPr>
          <w:rFonts w:ascii="Arial Narrow" w:eastAsia="Century Gothic" w:hAnsi="Arial Narrow" w:cs="Arial"/>
          <w:sz w:val="24"/>
          <w:szCs w:val="24"/>
        </w:rPr>
        <w:t>our Child Development Programs are within N</w:t>
      </w:r>
      <w:r w:rsidR="000D68E2" w:rsidRPr="00AC54C0">
        <w:rPr>
          <w:rFonts w:ascii="Arial Narrow" w:eastAsia="Century Gothic" w:hAnsi="Arial Narrow" w:cs="Arial"/>
          <w:sz w:val="24"/>
          <w:szCs w:val="24"/>
        </w:rPr>
        <w:t>MCAA - N</w:t>
      </w:r>
      <w:r w:rsidR="00804388" w:rsidRPr="00AC54C0">
        <w:rPr>
          <w:rFonts w:ascii="Arial Narrow" w:eastAsia="Century Gothic" w:hAnsi="Arial Narrow" w:cs="Arial"/>
          <w:sz w:val="24"/>
          <w:szCs w:val="24"/>
        </w:rPr>
        <w:t>orthwest Michigan Community Action Agency</w:t>
      </w:r>
      <w:r w:rsidR="00CF2454">
        <w:rPr>
          <w:rFonts w:ascii="Arial Narrow" w:eastAsia="Century Gothic" w:hAnsi="Arial Narrow" w:cs="Arial"/>
          <w:sz w:val="24"/>
          <w:szCs w:val="24"/>
        </w:rPr>
        <w:t xml:space="preserve">. </w:t>
      </w:r>
      <w:r w:rsidR="00FA703F">
        <w:rPr>
          <w:rFonts w:ascii="Arial Narrow" w:eastAsia="Century Gothic" w:hAnsi="Arial Narrow" w:cs="Arial"/>
          <w:sz w:val="24"/>
          <w:szCs w:val="24"/>
        </w:rPr>
        <w:t xml:space="preserve"> </w:t>
      </w:r>
      <w:r w:rsidR="00CF2454">
        <w:rPr>
          <w:rFonts w:ascii="Arial Narrow" w:eastAsia="Century Gothic" w:hAnsi="Arial Narrow" w:cs="Arial"/>
          <w:sz w:val="24"/>
          <w:szCs w:val="24"/>
        </w:rPr>
        <w:t xml:space="preserve">NMCAA has </w:t>
      </w:r>
      <w:r w:rsidR="00804388" w:rsidRPr="00AC54C0">
        <w:rPr>
          <w:rFonts w:ascii="Arial Narrow" w:eastAsia="Century Gothic" w:hAnsi="Arial Narrow" w:cs="Arial"/>
          <w:sz w:val="24"/>
          <w:szCs w:val="24"/>
        </w:rPr>
        <w:t xml:space="preserve">many departments supporting family needs. </w:t>
      </w:r>
      <w:r w:rsidR="0044529D" w:rsidRPr="00AC54C0">
        <w:rPr>
          <w:rFonts w:ascii="Arial Narrow" w:eastAsia="Century Gothic" w:hAnsi="Arial Narrow" w:cs="Arial"/>
          <w:sz w:val="24"/>
          <w:szCs w:val="24"/>
        </w:rPr>
        <w:t xml:space="preserve">Information about NMCAA resources </w:t>
      </w:r>
      <w:proofErr w:type="gramStart"/>
      <w:r w:rsidR="0044529D" w:rsidRPr="00AC54C0">
        <w:rPr>
          <w:rFonts w:ascii="Arial Narrow" w:eastAsia="Century Gothic" w:hAnsi="Arial Narrow" w:cs="Arial"/>
          <w:sz w:val="24"/>
          <w:szCs w:val="24"/>
        </w:rPr>
        <w:t>are</w:t>
      </w:r>
      <w:proofErr w:type="gramEnd"/>
      <w:r w:rsidR="0044529D" w:rsidRPr="00AC54C0">
        <w:rPr>
          <w:rFonts w:ascii="Arial Narrow" w:eastAsia="Century Gothic" w:hAnsi="Arial Narrow" w:cs="Arial"/>
          <w:sz w:val="24"/>
          <w:szCs w:val="24"/>
        </w:rPr>
        <w:t xml:space="preserve"> located at </w:t>
      </w:r>
      <w:r w:rsidR="00804388" w:rsidRPr="00AC54C0">
        <w:rPr>
          <w:rFonts w:ascii="Arial Narrow" w:eastAsia="Century Gothic" w:hAnsi="Arial Narrow" w:cs="Arial"/>
          <w:sz w:val="24"/>
          <w:szCs w:val="24"/>
        </w:rPr>
        <w:t xml:space="preserve"> </w:t>
      </w:r>
      <w:hyperlink r:id="rId6" w:history="1">
        <w:r w:rsidR="00804388" w:rsidRPr="00AC54C0">
          <w:rPr>
            <w:rStyle w:val="Hyperlink"/>
            <w:rFonts w:ascii="Arial Narrow" w:eastAsia="Century Gothic" w:hAnsi="Arial Narrow" w:cs="Arial"/>
            <w:sz w:val="24"/>
            <w:szCs w:val="24"/>
          </w:rPr>
          <w:t>www.nmcaa.net</w:t>
        </w:r>
      </w:hyperlink>
      <w:r w:rsidR="00804388" w:rsidRPr="00AC54C0">
        <w:rPr>
          <w:rFonts w:ascii="Arial Narrow" w:eastAsia="Century Gothic" w:hAnsi="Arial Narrow" w:cs="Arial"/>
          <w:sz w:val="24"/>
          <w:szCs w:val="24"/>
        </w:rPr>
        <w:t xml:space="preserve"> </w:t>
      </w:r>
      <w:r w:rsidR="0044529D" w:rsidRPr="00AC54C0">
        <w:rPr>
          <w:rFonts w:ascii="Arial Narrow" w:eastAsia="Century Gothic" w:hAnsi="Arial Narrow" w:cs="Arial"/>
          <w:sz w:val="24"/>
          <w:szCs w:val="24"/>
        </w:rPr>
        <w:t xml:space="preserve"> and on the NMCAA </w:t>
      </w:r>
      <w:r w:rsidR="00776AFE" w:rsidRPr="00AC54C0">
        <w:rPr>
          <w:rFonts w:ascii="Arial Narrow" w:eastAsia="Century Gothic" w:hAnsi="Arial Narrow" w:cs="Arial"/>
          <w:sz w:val="24"/>
          <w:szCs w:val="24"/>
        </w:rPr>
        <w:t>Facebook</w:t>
      </w:r>
      <w:r w:rsidR="0044529D" w:rsidRPr="00AC54C0">
        <w:rPr>
          <w:rFonts w:ascii="Arial Narrow" w:eastAsia="Century Gothic" w:hAnsi="Arial Narrow" w:cs="Arial"/>
          <w:sz w:val="24"/>
          <w:szCs w:val="24"/>
        </w:rPr>
        <w:t xml:space="preserve"> page</w:t>
      </w:r>
      <w:r w:rsidR="00804388" w:rsidRPr="00AC54C0">
        <w:rPr>
          <w:rFonts w:ascii="Arial Narrow" w:eastAsia="Century Gothic" w:hAnsi="Arial Narrow" w:cs="Arial"/>
          <w:sz w:val="24"/>
          <w:szCs w:val="24"/>
        </w:rPr>
        <w:t xml:space="preserve">. </w:t>
      </w:r>
    </w:p>
    <w:p w14:paraId="37D3DC1F" w14:textId="09C5DEC5" w:rsidR="00592BFC" w:rsidRPr="00AC54C0" w:rsidRDefault="00804388" w:rsidP="00CF2454">
      <w:pPr>
        <w:spacing w:line="276" w:lineRule="auto"/>
        <w:ind w:left="-864" w:right="-864"/>
        <w:jc w:val="center"/>
        <w:rPr>
          <w:rFonts w:ascii="Arial Narrow" w:eastAsia="Century Gothic" w:hAnsi="Arial Narrow" w:cs="Arial"/>
          <w:i/>
          <w:iCs/>
          <w:color w:val="FF0000"/>
          <w:sz w:val="24"/>
          <w:szCs w:val="24"/>
        </w:rPr>
      </w:pPr>
      <w:r w:rsidRPr="00AC54C0">
        <w:rPr>
          <w:rFonts w:ascii="Arial Narrow" w:eastAsia="Century Gothic" w:hAnsi="Arial Narrow" w:cs="Arial"/>
          <w:i/>
          <w:iCs/>
          <w:color w:val="FF0000"/>
          <w:sz w:val="24"/>
          <w:szCs w:val="24"/>
        </w:rPr>
        <w:t xml:space="preserve">NMCAA leads in strengthening our communities by empowering people to overcome </w:t>
      </w:r>
      <w:r w:rsidR="00CF2454" w:rsidRPr="00AC54C0">
        <w:rPr>
          <w:rFonts w:ascii="Arial Narrow" w:eastAsia="Century Gothic" w:hAnsi="Arial Narrow" w:cs="Arial"/>
          <w:i/>
          <w:iCs/>
          <w:color w:val="FF0000"/>
          <w:sz w:val="24"/>
          <w:szCs w:val="24"/>
        </w:rPr>
        <w:t>barriers,</w:t>
      </w:r>
      <w:r w:rsidR="00CF2454">
        <w:rPr>
          <w:rFonts w:ascii="Arial Narrow" w:eastAsia="Century Gothic" w:hAnsi="Arial Narrow" w:cs="Arial"/>
          <w:i/>
          <w:iCs/>
          <w:color w:val="FF0000"/>
          <w:sz w:val="24"/>
          <w:szCs w:val="24"/>
        </w:rPr>
        <w:t xml:space="preserve">                                               </w:t>
      </w:r>
      <w:r w:rsidRPr="00AC54C0">
        <w:rPr>
          <w:rFonts w:ascii="Arial Narrow" w:eastAsia="Century Gothic" w:hAnsi="Arial Narrow" w:cs="Arial"/>
          <w:i/>
          <w:iCs/>
          <w:color w:val="FF0000"/>
          <w:sz w:val="24"/>
          <w:szCs w:val="24"/>
        </w:rPr>
        <w:t>build connections and improve their quality of life.</w:t>
      </w:r>
    </w:p>
    <w:p w14:paraId="63493567" w14:textId="32F9280E" w:rsidR="00E05C8C" w:rsidRPr="00AC54C0" w:rsidRDefault="008D209B" w:rsidP="00E05C8C">
      <w:pPr>
        <w:spacing w:line="240" w:lineRule="auto"/>
        <w:ind w:left="-864" w:right="-864"/>
        <w:rPr>
          <w:rFonts w:ascii="Arial Narrow" w:eastAsia="Century Gothic" w:hAnsi="Arial Narrow" w:cs="Arial"/>
          <w:color w:val="000000" w:themeColor="text1"/>
          <w:sz w:val="24"/>
          <w:szCs w:val="24"/>
        </w:rPr>
      </w:pPr>
      <w:r w:rsidRPr="00AC54C0">
        <w:rPr>
          <w:rFonts w:ascii="Arial Narrow" w:eastAsia="Century Gothic" w:hAnsi="Arial Narrow" w:cs="Arial"/>
          <w:b/>
          <w:bCs/>
          <w:color w:val="000000" w:themeColor="text1"/>
          <w:sz w:val="24"/>
          <w:szCs w:val="24"/>
          <w:u w:val="single"/>
          <w:shd w:val="clear" w:color="auto" w:fill="F7CAAC" w:themeFill="accent2" w:themeFillTint="66"/>
        </w:rPr>
        <w:t>To Do before the 1</w:t>
      </w:r>
      <w:r w:rsidRPr="00AC54C0">
        <w:rPr>
          <w:rFonts w:ascii="Arial Narrow" w:eastAsia="Century Gothic" w:hAnsi="Arial Narrow" w:cs="Arial"/>
          <w:b/>
          <w:bCs/>
          <w:color w:val="000000" w:themeColor="text1"/>
          <w:sz w:val="24"/>
          <w:szCs w:val="24"/>
          <w:u w:val="single"/>
          <w:shd w:val="clear" w:color="auto" w:fill="F7CAAC" w:themeFill="accent2" w:themeFillTint="66"/>
          <w:vertAlign w:val="superscript"/>
        </w:rPr>
        <w:t>st</w:t>
      </w:r>
      <w:r w:rsidRPr="00AC54C0">
        <w:rPr>
          <w:rFonts w:ascii="Arial Narrow" w:eastAsia="Century Gothic" w:hAnsi="Arial Narrow" w:cs="Arial"/>
          <w:b/>
          <w:bCs/>
          <w:color w:val="000000" w:themeColor="text1"/>
          <w:sz w:val="24"/>
          <w:szCs w:val="24"/>
          <w:u w:val="single"/>
          <w:shd w:val="clear" w:color="auto" w:fill="F7CAAC" w:themeFill="accent2" w:themeFillTint="66"/>
        </w:rPr>
        <w:t xml:space="preserve"> </w:t>
      </w:r>
      <w:r w:rsidR="00D60038">
        <w:rPr>
          <w:rFonts w:ascii="Arial Narrow" w:eastAsia="Century Gothic" w:hAnsi="Arial Narrow" w:cs="Arial"/>
          <w:b/>
          <w:bCs/>
          <w:color w:val="000000" w:themeColor="text1"/>
          <w:sz w:val="24"/>
          <w:szCs w:val="24"/>
          <w:u w:val="single"/>
          <w:shd w:val="clear" w:color="auto" w:fill="F7CAAC" w:themeFill="accent2" w:themeFillTint="66"/>
        </w:rPr>
        <w:t xml:space="preserve">Head Start program </w:t>
      </w:r>
      <w:r w:rsidRPr="00AC54C0">
        <w:rPr>
          <w:rFonts w:ascii="Arial Narrow" w:eastAsia="Century Gothic" w:hAnsi="Arial Narrow" w:cs="Arial"/>
          <w:b/>
          <w:bCs/>
          <w:color w:val="000000" w:themeColor="text1"/>
          <w:sz w:val="24"/>
          <w:szCs w:val="24"/>
          <w:u w:val="single"/>
          <w:shd w:val="clear" w:color="auto" w:fill="F7CAAC" w:themeFill="accent2" w:themeFillTint="66"/>
        </w:rPr>
        <w:t>HV</w:t>
      </w:r>
      <w:r w:rsidRPr="00AC54C0">
        <w:rPr>
          <w:rFonts w:ascii="Arial Narrow" w:eastAsia="Century Gothic" w:hAnsi="Arial Narrow" w:cs="Arial"/>
          <w:b/>
          <w:bCs/>
          <w:color w:val="000000" w:themeColor="text1"/>
          <w:sz w:val="24"/>
          <w:szCs w:val="24"/>
        </w:rPr>
        <w:t>:</w:t>
      </w:r>
      <w:r w:rsidRPr="00AC54C0">
        <w:rPr>
          <w:rFonts w:ascii="Arial Narrow" w:eastAsia="Century Gothic" w:hAnsi="Arial Narrow" w:cs="Arial"/>
          <w:color w:val="000000" w:themeColor="text1"/>
          <w:sz w:val="24"/>
          <w:szCs w:val="24"/>
        </w:rPr>
        <w:t xml:space="preserve">  </w:t>
      </w:r>
    </w:p>
    <w:p w14:paraId="44EEE3B6" w14:textId="5C3B3F2B" w:rsidR="00052137" w:rsidRDefault="00155E40" w:rsidP="00AC54C0">
      <w:pPr>
        <w:spacing w:line="276" w:lineRule="auto"/>
        <w:ind w:left="-864" w:right="-864"/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</w:pPr>
      <w:r>
        <w:rPr>
          <w:rFonts w:ascii="Arial Narrow" w:eastAsia="Century Gothic" w:hAnsi="Arial Narrow" w:cs="Arial"/>
          <w:b/>
          <w:bCs/>
          <w:color w:val="000000" w:themeColor="text1"/>
          <w:sz w:val="24"/>
          <w:szCs w:val="24"/>
        </w:rPr>
        <w:t xml:space="preserve">FES, CFS, </w:t>
      </w:r>
      <w:r w:rsidR="00954263">
        <w:rPr>
          <w:rFonts w:ascii="Arial Narrow" w:eastAsia="Century Gothic" w:hAnsi="Arial Narrow" w:cs="Arial"/>
          <w:b/>
          <w:bCs/>
          <w:color w:val="000000" w:themeColor="text1"/>
          <w:sz w:val="24"/>
          <w:szCs w:val="24"/>
        </w:rPr>
        <w:t>FSS and/or CCSC and FCS</w:t>
      </w:r>
      <w:r w:rsidR="008F6572">
        <w:rPr>
          <w:rFonts w:ascii="Arial Narrow" w:eastAsia="Century Gothic" w:hAnsi="Arial Narrow" w:cs="Arial"/>
          <w:color w:val="000000" w:themeColor="text1"/>
          <w:sz w:val="24"/>
          <w:szCs w:val="24"/>
        </w:rPr>
        <w:t xml:space="preserve">: </w:t>
      </w:r>
      <w:r w:rsidR="00BE62A2" w:rsidRPr="00AC54C0">
        <w:rPr>
          <w:rFonts w:ascii="Arial Narrow" w:eastAsia="Century Gothic" w:hAnsi="Arial Narrow" w:cs="Arial"/>
          <w:color w:val="000000" w:themeColor="text1"/>
          <w:sz w:val="24"/>
          <w:szCs w:val="24"/>
        </w:rPr>
        <w:t xml:space="preserve">Inform families that you will </w:t>
      </w:r>
      <w:r w:rsidR="0021248D">
        <w:rPr>
          <w:rFonts w:ascii="Arial Narrow" w:eastAsia="Century Gothic" w:hAnsi="Arial Narrow" w:cs="Arial"/>
          <w:color w:val="000000" w:themeColor="text1"/>
          <w:sz w:val="24"/>
          <w:szCs w:val="24"/>
        </w:rPr>
        <w:t>be sending</w:t>
      </w:r>
      <w:r w:rsidR="00BE62A2" w:rsidRPr="00AC54C0">
        <w:rPr>
          <w:rFonts w:ascii="Arial Narrow" w:eastAsia="Century Gothic" w:hAnsi="Arial Narrow" w:cs="Arial"/>
          <w:color w:val="000000" w:themeColor="text1"/>
          <w:sz w:val="24"/>
          <w:szCs w:val="24"/>
        </w:rPr>
        <w:t xml:space="preserve"> t</w:t>
      </w:r>
      <w:r w:rsidR="00D756DA" w:rsidRPr="00AC54C0">
        <w:rPr>
          <w:rFonts w:ascii="Arial Narrow" w:eastAsia="Century Gothic" w:hAnsi="Arial Narrow" w:cs="Arial"/>
          <w:color w:val="000000" w:themeColor="text1"/>
          <w:sz w:val="24"/>
          <w:szCs w:val="24"/>
        </w:rPr>
        <w:t xml:space="preserve">he </w:t>
      </w:r>
      <w:r w:rsidR="008F6572">
        <w:rPr>
          <w:rFonts w:ascii="Arial Narrow" w:eastAsia="Century Gothic" w:hAnsi="Arial Narrow" w:cs="Arial"/>
          <w:b/>
          <w:bCs/>
          <w:i/>
          <w:color w:val="000000" w:themeColor="text1"/>
          <w:sz w:val="24"/>
          <w:szCs w:val="24"/>
        </w:rPr>
        <w:t>Family</w:t>
      </w:r>
      <w:r w:rsidR="00D756DA" w:rsidRPr="00AC54C0">
        <w:rPr>
          <w:rFonts w:ascii="Arial Narrow" w:eastAsia="Century Gothic" w:hAnsi="Arial Narrow" w:cs="Arial"/>
          <w:b/>
          <w:bCs/>
          <w:i/>
          <w:color w:val="000000" w:themeColor="text1"/>
          <w:sz w:val="24"/>
          <w:szCs w:val="24"/>
        </w:rPr>
        <w:t xml:space="preserve"> Needs Assessment</w:t>
      </w:r>
      <w:r w:rsidR="00D756DA" w:rsidRPr="00AC54C0"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 xml:space="preserve"> and the</w:t>
      </w:r>
      <w:r w:rsidR="00955816" w:rsidRPr="00AC54C0"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 xml:space="preserve"> </w:t>
      </w:r>
      <w:r w:rsidR="008F6572">
        <w:rPr>
          <w:rFonts w:ascii="Arial Narrow" w:eastAsia="Century Gothic" w:hAnsi="Arial Narrow" w:cs="Arial"/>
          <w:b/>
          <w:bCs/>
          <w:i/>
          <w:color w:val="000000" w:themeColor="text1"/>
          <w:sz w:val="24"/>
          <w:szCs w:val="24"/>
        </w:rPr>
        <w:t>Family Outcomes Tool</w:t>
      </w:r>
      <w:r w:rsidR="00BE62A2" w:rsidRPr="00E36795"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 xml:space="preserve"> </w:t>
      </w:r>
      <w:r w:rsidR="00E36795" w:rsidRPr="00E36795"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>through</w:t>
      </w:r>
      <w:r w:rsidR="00E36795">
        <w:rPr>
          <w:rFonts w:ascii="Arial Narrow" w:eastAsia="Century Gothic" w:hAnsi="Arial Narrow" w:cs="Arial"/>
          <w:b/>
          <w:bCs/>
          <w:i/>
          <w:color w:val="000000" w:themeColor="text1"/>
          <w:sz w:val="24"/>
          <w:szCs w:val="24"/>
        </w:rPr>
        <w:t xml:space="preserve"> Learning Genie</w:t>
      </w:r>
      <w:r w:rsidR="00954263">
        <w:rPr>
          <w:rFonts w:ascii="Arial Narrow" w:eastAsia="Century Gothic" w:hAnsi="Arial Narrow" w:cs="Arial"/>
          <w:b/>
          <w:bCs/>
          <w:i/>
          <w:color w:val="000000" w:themeColor="text1"/>
          <w:sz w:val="24"/>
          <w:szCs w:val="24"/>
        </w:rPr>
        <w:t xml:space="preserve">. </w:t>
      </w:r>
      <w:r w:rsidR="00BE62A2" w:rsidRPr="00AC54C0"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 xml:space="preserve"> </w:t>
      </w:r>
      <w:r w:rsidR="003A24C8" w:rsidRPr="00AC54C0"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>If unable to review at the home visit, aim to review before</w:t>
      </w:r>
      <w:r w:rsidR="00F03BAC"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>,</w:t>
      </w:r>
      <w:r w:rsidR="003A24C8" w:rsidRPr="00AC54C0"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 xml:space="preserve"> or at the parent teacher conference. </w:t>
      </w:r>
      <w:bookmarkStart w:id="3" w:name="_Hlk48449813"/>
      <w:r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 xml:space="preserve"> You can use language above to help you introduce these surveys</w:t>
      </w:r>
      <w:r w:rsidR="00954263"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 xml:space="preserve">, so families understand the importance of the surveys. </w:t>
      </w:r>
    </w:p>
    <w:bookmarkEnd w:id="3"/>
    <w:p w14:paraId="526C1C40" w14:textId="2913688B" w:rsidR="00007447" w:rsidRPr="00AC54C0" w:rsidRDefault="00CF2454" w:rsidP="00AC54C0">
      <w:pPr>
        <w:spacing w:line="276" w:lineRule="auto"/>
        <w:ind w:left="-864" w:right="-864"/>
        <w:rPr>
          <w:rFonts w:ascii="Arial Narrow" w:eastAsia="Century Gothic" w:hAnsi="Arial Narrow" w:cs="Arial"/>
          <w:sz w:val="24"/>
          <w:szCs w:val="24"/>
        </w:rPr>
      </w:pPr>
      <w:r>
        <w:rPr>
          <w:rFonts w:ascii="Arial Narrow" w:eastAsia="Century Gothic" w:hAnsi="Arial Narrow" w:cs="Arial"/>
          <w:sz w:val="24"/>
          <w:szCs w:val="24"/>
        </w:rPr>
        <w:t>Follow</w:t>
      </w:r>
      <w:r w:rsidR="00F542D8">
        <w:rPr>
          <w:rFonts w:ascii="Arial Narrow" w:eastAsia="Century Gothic" w:hAnsi="Arial Narrow" w:cs="Arial"/>
          <w:sz w:val="24"/>
          <w:szCs w:val="24"/>
        </w:rPr>
        <w:t>ing</w:t>
      </w:r>
      <w:r>
        <w:rPr>
          <w:rFonts w:ascii="Arial Narrow" w:eastAsia="Century Gothic" w:hAnsi="Arial Narrow" w:cs="Arial"/>
          <w:sz w:val="24"/>
          <w:szCs w:val="24"/>
        </w:rPr>
        <w:t xml:space="preserve"> up on f</w:t>
      </w:r>
      <w:r w:rsidR="00007447" w:rsidRPr="00AC54C0">
        <w:rPr>
          <w:rFonts w:ascii="Arial Narrow" w:eastAsia="Century Gothic" w:hAnsi="Arial Narrow" w:cs="Arial"/>
          <w:sz w:val="24"/>
          <w:szCs w:val="24"/>
        </w:rPr>
        <w:t xml:space="preserve">amily </w:t>
      </w:r>
      <w:r>
        <w:rPr>
          <w:rFonts w:ascii="Arial Narrow" w:eastAsia="Century Gothic" w:hAnsi="Arial Narrow" w:cs="Arial"/>
          <w:sz w:val="24"/>
          <w:szCs w:val="24"/>
        </w:rPr>
        <w:t>needs/</w:t>
      </w:r>
      <w:r w:rsidR="00007447" w:rsidRPr="00AC54C0">
        <w:rPr>
          <w:rFonts w:ascii="Arial Narrow" w:eastAsia="Century Gothic" w:hAnsi="Arial Narrow" w:cs="Arial"/>
          <w:sz w:val="24"/>
          <w:szCs w:val="24"/>
        </w:rPr>
        <w:t xml:space="preserve">supports </w:t>
      </w:r>
      <w:r>
        <w:rPr>
          <w:rFonts w:ascii="Arial Narrow" w:eastAsia="Century Gothic" w:hAnsi="Arial Narrow" w:cs="Arial"/>
          <w:sz w:val="24"/>
          <w:szCs w:val="24"/>
        </w:rPr>
        <w:t xml:space="preserve">and goals happens throughout the year </w:t>
      </w:r>
      <w:r w:rsidR="00007447" w:rsidRPr="00AC54C0">
        <w:rPr>
          <w:rFonts w:ascii="Arial Narrow" w:eastAsia="Century Gothic" w:hAnsi="Arial Narrow" w:cs="Arial"/>
          <w:sz w:val="24"/>
          <w:szCs w:val="24"/>
        </w:rPr>
        <w:t>during parent contacts</w:t>
      </w:r>
      <w:r w:rsidR="00F542D8">
        <w:rPr>
          <w:rFonts w:ascii="Arial Narrow" w:eastAsia="Century Gothic" w:hAnsi="Arial Narrow" w:cs="Arial"/>
          <w:sz w:val="24"/>
          <w:szCs w:val="24"/>
        </w:rPr>
        <w:t xml:space="preserve"> and communication at</w:t>
      </w:r>
      <w:r w:rsidR="00007447" w:rsidRPr="00AC54C0">
        <w:rPr>
          <w:rFonts w:ascii="Arial Narrow" w:eastAsia="Century Gothic" w:hAnsi="Arial Narrow" w:cs="Arial"/>
          <w:sz w:val="24"/>
          <w:szCs w:val="24"/>
        </w:rPr>
        <w:t xml:space="preserve"> home visits</w:t>
      </w:r>
      <w:r w:rsidR="00F542D8">
        <w:rPr>
          <w:rFonts w:ascii="Arial Narrow" w:eastAsia="Century Gothic" w:hAnsi="Arial Narrow" w:cs="Arial"/>
          <w:sz w:val="24"/>
          <w:szCs w:val="24"/>
        </w:rPr>
        <w:t xml:space="preserve">, </w:t>
      </w:r>
      <w:r w:rsidR="002D1B51">
        <w:rPr>
          <w:rFonts w:ascii="Arial Narrow" w:eastAsia="Century Gothic" w:hAnsi="Arial Narrow" w:cs="Arial"/>
          <w:iCs/>
          <w:sz w:val="24"/>
          <w:szCs w:val="24"/>
        </w:rPr>
        <w:t>p</w:t>
      </w:r>
      <w:r w:rsidR="00007447" w:rsidRPr="002D1B51">
        <w:rPr>
          <w:rFonts w:ascii="Arial Narrow" w:eastAsia="Century Gothic" w:hAnsi="Arial Narrow" w:cs="Arial"/>
          <w:iCs/>
          <w:sz w:val="24"/>
          <w:szCs w:val="24"/>
        </w:rPr>
        <w:t xml:space="preserve">arent </w:t>
      </w:r>
      <w:r w:rsidR="002D1B51">
        <w:rPr>
          <w:rFonts w:ascii="Arial Narrow" w:eastAsia="Century Gothic" w:hAnsi="Arial Narrow" w:cs="Arial"/>
          <w:iCs/>
          <w:sz w:val="24"/>
          <w:szCs w:val="24"/>
        </w:rPr>
        <w:t>t</w:t>
      </w:r>
      <w:r w:rsidR="00007447" w:rsidRPr="002D1B51">
        <w:rPr>
          <w:rFonts w:ascii="Arial Narrow" w:eastAsia="Century Gothic" w:hAnsi="Arial Narrow" w:cs="Arial"/>
          <w:iCs/>
          <w:sz w:val="24"/>
          <w:szCs w:val="24"/>
        </w:rPr>
        <w:t xml:space="preserve">eacher </w:t>
      </w:r>
      <w:r w:rsidR="002D1B51">
        <w:rPr>
          <w:rFonts w:ascii="Arial Narrow" w:eastAsia="Century Gothic" w:hAnsi="Arial Narrow" w:cs="Arial"/>
          <w:iCs/>
          <w:sz w:val="24"/>
          <w:szCs w:val="24"/>
        </w:rPr>
        <w:t>c</w:t>
      </w:r>
      <w:r w:rsidR="00007447" w:rsidRPr="002D1B51">
        <w:rPr>
          <w:rFonts w:ascii="Arial Narrow" w:eastAsia="Century Gothic" w:hAnsi="Arial Narrow" w:cs="Arial"/>
          <w:iCs/>
          <w:sz w:val="24"/>
          <w:szCs w:val="24"/>
        </w:rPr>
        <w:t>onferences</w:t>
      </w:r>
      <w:r w:rsidR="00F542D8" w:rsidRPr="002D1B51">
        <w:rPr>
          <w:rFonts w:ascii="Arial Narrow" w:eastAsia="Century Gothic" w:hAnsi="Arial Narrow" w:cs="Arial"/>
          <w:iCs/>
          <w:sz w:val="24"/>
          <w:szCs w:val="24"/>
        </w:rPr>
        <w:t>, phone, text</w:t>
      </w:r>
      <w:r w:rsidR="00E36795">
        <w:rPr>
          <w:rFonts w:ascii="Arial Narrow" w:eastAsia="Century Gothic" w:hAnsi="Arial Narrow" w:cs="Arial"/>
          <w:iCs/>
          <w:sz w:val="24"/>
          <w:szCs w:val="24"/>
        </w:rPr>
        <w:t xml:space="preserve">, Learning Genie </w:t>
      </w:r>
      <w:r w:rsidR="002D1B51">
        <w:rPr>
          <w:rFonts w:ascii="Arial Narrow" w:eastAsia="Century Gothic" w:hAnsi="Arial Narrow" w:cs="Arial"/>
          <w:iCs/>
          <w:sz w:val="24"/>
          <w:szCs w:val="24"/>
        </w:rPr>
        <w:t>communication</w:t>
      </w:r>
      <w:r w:rsidR="00F542D8" w:rsidRPr="002D1B51">
        <w:rPr>
          <w:rFonts w:ascii="Arial Narrow" w:eastAsia="Century Gothic" w:hAnsi="Arial Narrow" w:cs="Arial"/>
          <w:iCs/>
          <w:sz w:val="24"/>
          <w:szCs w:val="24"/>
        </w:rPr>
        <w:t>, or site contacts.</w:t>
      </w:r>
      <w:r w:rsidR="00F542D8">
        <w:rPr>
          <w:rFonts w:ascii="Arial Narrow" w:eastAsia="Century Gothic" w:hAnsi="Arial Narrow" w:cs="Arial"/>
          <w:i/>
          <w:sz w:val="24"/>
          <w:szCs w:val="24"/>
        </w:rPr>
        <w:t xml:space="preserve"> </w:t>
      </w:r>
    </w:p>
    <w:p w14:paraId="7ADFCB41" w14:textId="527D524F" w:rsidR="007A2B2B" w:rsidRPr="00AC54C0" w:rsidRDefault="007A2B2B" w:rsidP="007A2B2B">
      <w:pPr>
        <w:spacing w:line="276" w:lineRule="auto"/>
        <w:ind w:left="-864" w:right="-864"/>
        <w:rPr>
          <w:rFonts w:ascii="Arial Narrow" w:eastAsia="Century Gothic" w:hAnsi="Arial Narrow" w:cs="Arial"/>
          <w:i/>
          <w:iCs/>
          <w:sz w:val="24"/>
          <w:szCs w:val="24"/>
        </w:rPr>
      </w:pPr>
      <w:r w:rsidRPr="00AC54C0">
        <w:rPr>
          <w:rFonts w:ascii="Arial Narrow" w:eastAsia="Century Gothic" w:hAnsi="Arial Narrow" w:cs="Arial"/>
          <w:b/>
          <w:bCs/>
          <w:i/>
          <w:iCs/>
          <w:sz w:val="24"/>
          <w:szCs w:val="24"/>
        </w:rPr>
        <w:t>Straight GSRP</w:t>
      </w:r>
      <w:r w:rsidRPr="00AC54C0">
        <w:rPr>
          <w:rFonts w:ascii="Arial Narrow" w:eastAsia="Century Gothic" w:hAnsi="Arial Narrow" w:cs="Arial"/>
          <w:i/>
          <w:iCs/>
          <w:sz w:val="24"/>
          <w:szCs w:val="24"/>
        </w:rPr>
        <w:t xml:space="preserve"> </w:t>
      </w:r>
      <w:r w:rsidR="00155E40" w:rsidRPr="001326AF">
        <w:rPr>
          <w:rFonts w:ascii="Arial Narrow" w:eastAsia="Century Gothic" w:hAnsi="Arial Narrow" w:cs="Arial"/>
          <w:i/>
          <w:iCs/>
          <w:sz w:val="24"/>
          <w:szCs w:val="24"/>
          <w:u w:val="single"/>
        </w:rPr>
        <w:t>is not required</w:t>
      </w:r>
      <w:r w:rsidR="00155E40">
        <w:rPr>
          <w:rFonts w:ascii="Arial Narrow" w:eastAsia="Century Gothic" w:hAnsi="Arial Narrow" w:cs="Arial"/>
          <w:i/>
          <w:iCs/>
          <w:sz w:val="24"/>
          <w:szCs w:val="24"/>
        </w:rPr>
        <w:t xml:space="preserve"> to </w:t>
      </w:r>
      <w:r w:rsidRPr="00AC54C0">
        <w:rPr>
          <w:rFonts w:ascii="Arial Narrow" w:eastAsia="Century Gothic" w:hAnsi="Arial Narrow" w:cs="Arial"/>
          <w:i/>
          <w:iCs/>
          <w:sz w:val="24"/>
          <w:szCs w:val="24"/>
        </w:rPr>
        <w:t xml:space="preserve">complete the </w:t>
      </w:r>
      <w:r w:rsidRPr="00AC54C0">
        <w:rPr>
          <w:rFonts w:ascii="Arial Narrow" w:eastAsia="Century Gothic" w:hAnsi="Arial Narrow" w:cs="Arial"/>
          <w:b/>
          <w:bCs/>
          <w:i/>
          <w:iCs/>
          <w:sz w:val="24"/>
          <w:szCs w:val="24"/>
        </w:rPr>
        <w:t>F</w:t>
      </w:r>
      <w:r w:rsidR="002D1B51">
        <w:rPr>
          <w:rFonts w:ascii="Arial Narrow" w:eastAsia="Century Gothic" w:hAnsi="Arial Narrow" w:cs="Arial"/>
          <w:b/>
          <w:bCs/>
          <w:i/>
          <w:iCs/>
          <w:sz w:val="24"/>
          <w:szCs w:val="24"/>
        </w:rPr>
        <w:t>amily Needs Assessment or the Family Outcome Tool.</w:t>
      </w:r>
    </w:p>
    <w:p w14:paraId="33D611F4" w14:textId="03651715" w:rsidR="00142D4D" w:rsidRPr="00AC54C0" w:rsidRDefault="00142D4D" w:rsidP="00AC54C0">
      <w:pPr>
        <w:spacing w:line="276" w:lineRule="auto"/>
        <w:ind w:left="-864" w:right="-864"/>
        <w:rPr>
          <w:rFonts w:ascii="Arial Narrow" w:eastAsia="Century Gothic" w:hAnsi="Arial Narrow" w:cs="Arial"/>
          <w:b/>
          <w:bCs/>
          <w:sz w:val="24"/>
          <w:szCs w:val="24"/>
        </w:rPr>
      </w:pPr>
      <w:r w:rsidRPr="009856A3">
        <w:rPr>
          <w:rFonts w:ascii="Arial Narrow" w:eastAsia="Century Gothic" w:hAnsi="Arial Narrow" w:cs="Arial"/>
          <w:b/>
          <w:bCs/>
          <w:i/>
          <w:color w:val="000000" w:themeColor="text1"/>
          <w:sz w:val="24"/>
          <w:szCs w:val="24"/>
          <w:highlight w:val="yellow"/>
        </w:rPr>
        <w:t xml:space="preserve">Refer to your specific program option </w:t>
      </w:r>
      <w:r w:rsidR="009856A3" w:rsidRPr="009856A3">
        <w:rPr>
          <w:rFonts w:ascii="Arial Narrow" w:eastAsia="Century Gothic" w:hAnsi="Arial Narrow" w:cs="Arial"/>
          <w:b/>
          <w:bCs/>
          <w:i/>
          <w:color w:val="000000" w:themeColor="text1"/>
          <w:sz w:val="24"/>
          <w:szCs w:val="24"/>
          <w:highlight w:val="yellow"/>
          <w:u w:val="single"/>
        </w:rPr>
        <w:t>AND</w:t>
      </w:r>
      <w:r w:rsidR="009856A3" w:rsidRPr="009856A3">
        <w:rPr>
          <w:rFonts w:ascii="Arial Narrow" w:eastAsia="Century Gothic" w:hAnsi="Arial Narrow" w:cs="Arial"/>
          <w:b/>
          <w:bCs/>
          <w:i/>
          <w:color w:val="000000" w:themeColor="text1"/>
          <w:sz w:val="24"/>
          <w:szCs w:val="24"/>
          <w:highlight w:val="yellow"/>
        </w:rPr>
        <w:t xml:space="preserve"> </w:t>
      </w:r>
      <w:r w:rsidR="00281ADD">
        <w:rPr>
          <w:rFonts w:ascii="Arial Narrow" w:eastAsia="Century Gothic" w:hAnsi="Arial Narrow" w:cs="Arial"/>
          <w:b/>
          <w:bCs/>
          <w:i/>
          <w:color w:val="000000" w:themeColor="text1"/>
          <w:sz w:val="24"/>
          <w:szCs w:val="24"/>
          <w:highlight w:val="yellow"/>
        </w:rPr>
        <w:t xml:space="preserve">the </w:t>
      </w:r>
      <w:r w:rsidR="009856A3" w:rsidRPr="009856A3">
        <w:rPr>
          <w:rFonts w:ascii="Arial Narrow" w:eastAsia="Century Gothic" w:hAnsi="Arial Narrow" w:cs="Arial"/>
          <w:b/>
          <w:bCs/>
          <w:i/>
          <w:color w:val="000000" w:themeColor="text1"/>
          <w:sz w:val="24"/>
          <w:szCs w:val="24"/>
          <w:highlight w:val="yellow"/>
        </w:rPr>
        <w:t xml:space="preserve">Dual-Enrolled Families </w:t>
      </w:r>
      <w:r w:rsidR="00BC668F">
        <w:rPr>
          <w:rFonts w:ascii="Arial Narrow" w:eastAsia="Century Gothic" w:hAnsi="Arial Narrow" w:cs="Arial"/>
          <w:b/>
          <w:bCs/>
          <w:i/>
          <w:color w:val="000000" w:themeColor="text1"/>
          <w:sz w:val="24"/>
          <w:szCs w:val="24"/>
          <w:highlight w:val="yellow"/>
        </w:rPr>
        <w:t xml:space="preserve">Guidance </w:t>
      </w:r>
      <w:r w:rsidRPr="009856A3">
        <w:rPr>
          <w:rFonts w:ascii="Arial Narrow" w:eastAsia="Century Gothic" w:hAnsi="Arial Narrow" w:cs="Arial"/>
          <w:b/>
          <w:bCs/>
          <w:i/>
          <w:color w:val="000000" w:themeColor="text1"/>
          <w:sz w:val="24"/>
          <w:szCs w:val="24"/>
          <w:highlight w:val="yellow"/>
        </w:rPr>
        <w:t>below</w:t>
      </w:r>
      <w:r>
        <w:rPr>
          <w:rFonts w:ascii="Arial Narrow" w:eastAsia="Century Gothic" w:hAnsi="Arial Narrow" w:cs="Arial"/>
          <w:b/>
          <w:bCs/>
          <w:i/>
          <w:color w:val="000000" w:themeColor="text1"/>
          <w:sz w:val="24"/>
          <w:szCs w:val="24"/>
        </w:rPr>
        <w:t xml:space="preserve">: </w:t>
      </w:r>
    </w:p>
    <w:p w14:paraId="09012392" w14:textId="77777777" w:rsidR="001326AF" w:rsidRDefault="001326AF" w:rsidP="00B60993">
      <w:pPr>
        <w:spacing w:line="276" w:lineRule="auto"/>
        <w:ind w:left="-864" w:right="-432"/>
        <w:rPr>
          <w:rFonts w:ascii="Arial Narrow" w:eastAsia="Century Gothic" w:hAnsi="Arial Narrow" w:cs="Arial"/>
          <w:b/>
          <w:sz w:val="24"/>
          <w:szCs w:val="24"/>
          <w:u w:val="single"/>
          <w:shd w:val="clear" w:color="auto" w:fill="C5E0B3" w:themeFill="accent6" w:themeFillTint="66"/>
        </w:rPr>
      </w:pPr>
    </w:p>
    <w:p w14:paraId="34306B96" w14:textId="6E22A0B0" w:rsidR="00E05C8C" w:rsidRDefault="00D60038" w:rsidP="00B60993">
      <w:pPr>
        <w:spacing w:line="276" w:lineRule="auto"/>
        <w:ind w:left="-864" w:right="-432"/>
        <w:rPr>
          <w:rFonts w:ascii="Arial Narrow" w:eastAsia="Century Gothic" w:hAnsi="Arial Narrow" w:cs="Arial"/>
          <w:b/>
          <w:sz w:val="24"/>
          <w:szCs w:val="24"/>
          <w:u w:val="single"/>
        </w:rPr>
      </w:pPr>
      <w:r>
        <w:rPr>
          <w:rFonts w:ascii="Arial Narrow" w:eastAsia="Century Gothic" w:hAnsi="Arial Narrow" w:cs="Arial"/>
          <w:b/>
          <w:sz w:val="24"/>
          <w:szCs w:val="24"/>
          <w:u w:val="single"/>
          <w:shd w:val="clear" w:color="auto" w:fill="C5E0B3" w:themeFill="accent6" w:themeFillTint="66"/>
        </w:rPr>
        <w:t xml:space="preserve">FES </w:t>
      </w:r>
      <w:r w:rsidR="00CC48F6" w:rsidRPr="00AC54C0">
        <w:rPr>
          <w:rFonts w:ascii="Arial Narrow" w:eastAsia="Century Gothic" w:hAnsi="Arial Narrow" w:cs="Arial"/>
          <w:b/>
          <w:sz w:val="24"/>
          <w:szCs w:val="24"/>
          <w:u w:val="single"/>
          <w:shd w:val="clear" w:color="auto" w:fill="C5E0B3" w:themeFill="accent6" w:themeFillTint="66"/>
        </w:rPr>
        <w:t>“To Do”</w:t>
      </w:r>
      <w:r w:rsidR="0006686B">
        <w:rPr>
          <w:rFonts w:ascii="Arial Narrow" w:eastAsia="Century Gothic" w:hAnsi="Arial Narrow" w:cs="Arial"/>
          <w:b/>
          <w:sz w:val="24"/>
          <w:szCs w:val="24"/>
          <w:u w:val="single"/>
          <w:shd w:val="clear" w:color="auto" w:fill="C5E0B3" w:themeFill="accent6" w:themeFillTint="66"/>
        </w:rPr>
        <w:t xml:space="preserve"> for the </w:t>
      </w:r>
      <w:r>
        <w:rPr>
          <w:rFonts w:ascii="Arial Narrow" w:eastAsia="Century Gothic" w:hAnsi="Arial Narrow" w:cs="Arial"/>
          <w:b/>
          <w:sz w:val="24"/>
          <w:szCs w:val="24"/>
          <w:u w:val="single"/>
          <w:shd w:val="clear" w:color="auto" w:fill="C5E0B3" w:themeFill="accent6" w:themeFillTint="66"/>
        </w:rPr>
        <w:t xml:space="preserve">Family Needs Assessment, Family Outcomes </w:t>
      </w:r>
      <w:proofErr w:type="gramStart"/>
      <w:r>
        <w:rPr>
          <w:rFonts w:ascii="Arial Narrow" w:eastAsia="Century Gothic" w:hAnsi="Arial Narrow" w:cs="Arial"/>
          <w:b/>
          <w:sz w:val="24"/>
          <w:szCs w:val="24"/>
          <w:u w:val="single"/>
          <w:shd w:val="clear" w:color="auto" w:fill="C5E0B3" w:themeFill="accent6" w:themeFillTint="66"/>
        </w:rPr>
        <w:t>Tool</w:t>
      </w:r>
      <w:proofErr w:type="gramEnd"/>
      <w:r>
        <w:rPr>
          <w:rFonts w:ascii="Arial Narrow" w:eastAsia="Century Gothic" w:hAnsi="Arial Narrow" w:cs="Arial"/>
          <w:b/>
          <w:sz w:val="24"/>
          <w:szCs w:val="24"/>
          <w:u w:val="single"/>
          <w:shd w:val="clear" w:color="auto" w:fill="C5E0B3" w:themeFill="accent6" w:themeFillTint="66"/>
        </w:rPr>
        <w:t xml:space="preserve"> and </w:t>
      </w:r>
      <w:r w:rsidR="0006686B">
        <w:rPr>
          <w:rFonts w:ascii="Arial Narrow" w:eastAsia="Century Gothic" w:hAnsi="Arial Narrow" w:cs="Arial"/>
          <w:b/>
          <w:sz w:val="24"/>
          <w:szCs w:val="24"/>
          <w:u w:val="single"/>
          <w:shd w:val="clear" w:color="auto" w:fill="C5E0B3" w:themeFill="accent6" w:themeFillTint="66"/>
        </w:rPr>
        <w:t>Family Goals</w:t>
      </w:r>
      <w:r w:rsidR="00B1650B" w:rsidRPr="00AC54C0">
        <w:rPr>
          <w:rFonts w:ascii="Arial Narrow" w:eastAsia="Century Gothic" w:hAnsi="Arial Narrow" w:cs="Arial"/>
          <w:b/>
          <w:sz w:val="24"/>
          <w:szCs w:val="24"/>
          <w:u w:val="single"/>
        </w:rPr>
        <w:t xml:space="preserve"> </w:t>
      </w:r>
    </w:p>
    <w:p w14:paraId="59561B2E" w14:textId="6B1E7F82" w:rsidR="00D60038" w:rsidRPr="00D60038" w:rsidRDefault="00D60038" w:rsidP="00B60993">
      <w:pPr>
        <w:spacing w:line="276" w:lineRule="auto"/>
        <w:ind w:left="-864" w:right="-432"/>
        <w:rPr>
          <w:rFonts w:ascii="Arial Narrow" w:eastAsia="Century Gothic" w:hAnsi="Arial Narrow" w:cs="Arial"/>
          <w:b/>
          <w:i/>
          <w:iCs/>
          <w:sz w:val="24"/>
          <w:szCs w:val="24"/>
        </w:rPr>
      </w:pPr>
      <w:r>
        <w:rPr>
          <w:rFonts w:ascii="Arial Narrow" w:eastAsia="Century Gothic" w:hAnsi="Arial Narrow" w:cs="Arial"/>
          <w:b/>
          <w:i/>
          <w:iCs/>
          <w:sz w:val="24"/>
          <w:szCs w:val="24"/>
        </w:rPr>
        <w:t xml:space="preserve">Required for </w:t>
      </w:r>
      <w:r w:rsidRPr="00D60038">
        <w:rPr>
          <w:rFonts w:ascii="Arial Narrow" w:eastAsia="Century Gothic" w:hAnsi="Arial Narrow" w:cs="Arial"/>
          <w:b/>
          <w:i/>
          <w:iCs/>
          <w:sz w:val="24"/>
          <w:szCs w:val="24"/>
        </w:rPr>
        <w:t xml:space="preserve">all Head Start, Head Start blended or EHS enrolled families. </w:t>
      </w:r>
    </w:p>
    <w:p w14:paraId="568ECEAF" w14:textId="0021A0B8" w:rsidR="005A2CD6" w:rsidRPr="00AC54C0" w:rsidRDefault="00193C66" w:rsidP="00B60993">
      <w:pPr>
        <w:spacing w:after="0" w:line="240" w:lineRule="auto"/>
        <w:ind w:left="-864"/>
        <w:rPr>
          <w:rFonts w:ascii="Calibri" w:hAnsi="Calibri" w:cs="Calibri"/>
          <w:b/>
          <w:i/>
          <w:color w:val="000000" w:themeColor="text1"/>
          <w:sz w:val="24"/>
          <w:szCs w:val="24"/>
        </w:rPr>
      </w:pPr>
      <w:r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Family </w:t>
      </w:r>
      <w:r w:rsidR="00D756DA"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>Goals</w:t>
      </w:r>
      <w:r w:rsidR="008E37D0"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</w:t>
      </w:r>
      <w:r w:rsidR="00E401EA"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– </w:t>
      </w:r>
      <w:r w:rsidR="00E401EA"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>to be completed</w:t>
      </w:r>
      <w:r w:rsidR="00BE62A2"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with the families</w:t>
      </w:r>
      <w:r w:rsidR="00E401EA"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by</w:t>
      </w:r>
      <w:r w:rsidR="00E401EA"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</w:t>
      </w:r>
      <w:r w:rsidR="00A36F1A"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December </w:t>
      </w:r>
      <w:r w:rsidR="001326AF">
        <w:rPr>
          <w:rFonts w:ascii="Calibri" w:hAnsi="Calibri" w:cs="Calibri"/>
          <w:b/>
          <w:i/>
          <w:color w:val="000000" w:themeColor="text1"/>
          <w:sz w:val="24"/>
          <w:szCs w:val="24"/>
        </w:rPr>
        <w:t>3</w:t>
      </w:r>
      <w:r w:rsidR="00A36F1A"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>1st</w:t>
      </w:r>
      <w:r w:rsidR="00573886"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</w:t>
      </w:r>
      <w:r w:rsidR="00A36F1A"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>or if needed by the PTC.</w:t>
      </w:r>
    </w:p>
    <w:p w14:paraId="20A7A6C1" w14:textId="77777777" w:rsidR="007973F4" w:rsidRPr="00AC54C0" w:rsidRDefault="007973F4" w:rsidP="00B60993">
      <w:pPr>
        <w:spacing w:after="0" w:line="240" w:lineRule="auto"/>
        <w:ind w:left="-864"/>
        <w:rPr>
          <w:rFonts w:ascii="Calibri" w:hAnsi="Calibri" w:cs="Calibri"/>
          <w:b/>
          <w:i/>
          <w:color w:val="000000" w:themeColor="text1"/>
          <w:sz w:val="24"/>
          <w:szCs w:val="24"/>
        </w:rPr>
      </w:pPr>
      <w:bookmarkStart w:id="4" w:name="_Hlk48291059"/>
    </w:p>
    <w:p w14:paraId="0FBC3291" w14:textId="40BCCC25" w:rsidR="00E05C8C" w:rsidRPr="00AC54C0" w:rsidRDefault="007A2B2B" w:rsidP="00B60993">
      <w:pPr>
        <w:spacing w:after="0" w:line="240" w:lineRule="auto"/>
        <w:ind w:left="-864"/>
        <w:rPr>
          <w:rFonts w:ascii="Calibri" w:hAnsi="Calibri" w:cs="Calibri"/>
          <w:b/>
          <w:i/>
          <w:color w:val="000000" w:themeColor="text1"/>
          <w:sz w:val="24"/>
          <w:szCs w:val="24"/>
        </w:rPr>
      </w:pPr>
      <w:r w:rsidRPr="007A2B2B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The </w:t>
      </w:r>
      <w:r w:rsidR="00193C66"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>F</w:t>
      </w:r>
      <w:r w:rsidR="00D60038">
        <w:rPr>
          <w:rFonts w:ascii="Calibri" w:hAnsi="Calibri" w:cs="Calibri"/>
          <w:b/>
          <w:i/>
          <w:color w:val="000000" w:themeColor="text1"/>
          <w:sz w:val="24"/>
          <w:szCs w:val="24"/>
        </w:rPr>
        <w:t>amily Needs Assessment</w:t>
      </w:r>
      <w:r w:rsidR="00573886"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</w:t>
      </w:r>
      <w:r w:rsidR="00D579B5">
        <w:rPr>
          <w:rFonts w:ascii="Calibri" w:hAnsi="Calibri" w:cs="Calibri"/>
          <w:bCs/>
          <w:i/>
          <w:color w:val="000000" w:themeColor="text1"/>
          <w:sz w:val="24"/>
          <w:szCs w:val="24"/>
        </w:rPr>
        <w:t>is</w:t>
      </w:r>
      <w:r w:rsidR="00573886"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completed by families</w:t>
      </w:r>
      <w:r w:rsidR="00573886"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</w:t>
      </w:r>
      <w:r w:rsidR="00573886"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>by</w:t>
      </w:r>
      <w:r w:rsidR="00573886"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December 1</w:t>
      </w:r>
      <w:r w:rsidR="00573886" w:rsidRPr="00AC54C0">
        <w:rPr>
          <w:rFonts w:ascii="Calibri" w:hAnsi="Calibri" w:cs="Calibri"/>
          <w:b/>
          <w:i/>
          <w:color w:val="000000" w:themeColor="text1"/>
          <w:sz w:val="24"/>
          <w:szCs w:val="24"/>
          <w:vertAlign w:val="superscript"/>
        </w:rPr>
        <w:t>st</w:t>
      </w:r>
      <w:r w:rsidR="00573886"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.  </w:t>
      </w:r>
      <w:bookmarkStart w:id="5" w:name="_Hlk48290794"/>
    </w:p>
    <w:bookmarkEnd w:id="5"/>
    <w:p w14:paraId="6CC8EBF8" w14:textId="77777777" w:rsidR="007973F4" w:rsidRPr="00AC54C0" w:rsidRDefault="007973F4" w:rsidP="00B60993">
      <w:pPr>
        <w:spacing w:after="0" w:line="240" w:lineRule="auto"/>
        <w:ind w:left="-864"/>
        <w:rPr>
          <w:rFonts w:ascii="Calibri" w:hAnsi="Calibri" w:cs="Calibri"/>
          <w:b/>
          <w:i/>
          <w:color w:val="000000" w:themeColor="text1"/>
          <w:sz w:val="24"/>
          <w:szCs w:val="24"/>
        </w:rPr>
      </w:pPr>
    </w:p>
    <w:p w14:paraId="574618A7" w14:textId="25F070E0" w:rsidR="00FB5236" w:rsidRPr="00AC54C0" w:rsidRDefault="00D60038" w:rsidP="00B60993">
      <w:pPr>
        <w:spacing w:after="0" w:line="240" w:lineRule="auto"/>
        <w:ind w:left="-864"/>
        <w:rPr>
          <w:rFonts w:ascii="Calibri" w:hAnsi="Calibri" w:cs="Calibri"/>
          <w:b/>
          <w:i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i/>
          <w:color w:val="000000" w:themeColor="text1"/>
          <w:sz w:val="24"/>
          <w:szCs w:val="24"/>
        </w:rPr>
        <w:t>Family Outcomes Tool</w:t>
      </w:r>
      <w:r w:rsidR="00D579B5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</w:t>
      </w:r>
      <w:r w:rsidR="00103E2A"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>–</w:t>
      </w:r>
      <w:r w:rsidR="00BE62A2"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</w:t>
      </w:r>
      <w:r w:rsidR="00103E2A"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The fall surveys </w:t>
      </w:r>
      <w:r w:rsidR="00573886"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are </w:t>
      </w:r>
      <w:r w:rsidR="00400AAD"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to be </w:t>
      </w:r>
      <w:r w:rsidR="00573886"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completed by families by </w:t>
      </w:r>
      <w:r w:rsidR="00573886"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>December 1</w:t>
      </w:r>
      <w:r w:rsidR="00573886" w:rsidRPr="00AC54C0">
        <w:rPr>
          <w:rFonts w:ascii="Calibri" w:hAnsi="Calibri" w:cs="Calibri"/>
          <w:b/>
          <w:i/>
          <w:color w:val="000000" w:themeColor="text1"/>
          <w:sz w:val="24"/>
          <w:szCs w:val="24"/>
          <w:vertAlign w:val="superscript"/>
        </w:rPr>
        <w:t>st</w:t>
      </w:r>
      <w:r w:rsidR="00573886"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.  </w:t>
      </w:r>
      <w:r w:rsidR="00103E2A"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>The spring surveys are to be completed by</w:t>
      </w:r>
      <w:r w:rsidR="00103E2A"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</w:t>
      </w:r>
      <w:r w:rsidR="00103E2A" w:rsidRPr="00D60038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May </w:t>
      </w:r>
      <w:r w:rsidR="00CE40B0" w:rsidRPr="00D60038">
        <w:rPr>
          <w:rFonts w:ascii="Calibri" w:hAnsi="Calibri" w:cs="Calibri"/>
          <w:b/>
          <w:i/>
          <w:color w:val="000000" w:themeColor="text1"/>
          <w:sz w:val="24"/>
          <w:szCs w:val="24"/>
        </w:rPr>
        <w:t>2nd</w:t>
      </w:r>
      <w:r w:rsidR="00103E2A" w:rsidRPr="00D60038">
        <w:rPr>
          <w:rFonts w:ascii="Calibri" w:hAnsi="Calibri" w:cs="Calibri"/>
          <w:b/>
          <w:i/>
          <w:color w:val="000000" w:themeColor="text1"/>
          <w:sz w:val="24"/>
          <w:szCs w:val="24"/>
        </w:rPr>
        <w:t>.</w:t>
      </w:r>
      <w:r w:rsidR="00103E2A"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 There must </w:t>
      </w:r>
      <w:r w:rsidR="00400AAD"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>be approximately</w:t>
      </w:r>
      <w:r w:rsidR="00103E2A"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</w:t>
      </w:r>
      <w:r w:rsidR="00103E2A" w:rsidRPr="00AC54C0">
        <w:rPr>
          <w:rFonts w:ascii="Calibri" w:hAnsi="Calibri" w:cs="Calibri"/>
          <w:b/>
          <w:iCs/>
          <w:color w:val="000000" w:themeColor="text1"/>
          <w:sz w:val="24"/>
          <w:szCs w:val="24"/>
          <w:u w:val="single"/>
        </w:rPr>
        <w:t xml:space="preserve">6 </w:t>
      </w:r>
      <w:r w:rsidR="00007447" w:rsidRPr="00AC54C0">
        <w:rPr>
          <w:rFonts w:ascii="Calibri" w:hAnsi="Calibri" w:cs="Calibri"/>
          <w:b/>
          <w:iCs/>
          <w:color w:val="000000" w:themeColor="text1"/>
          <w:sz w:val="24"/>
          <w:szCs w:val="24"/>
          <w:u w:val="single"/>
        </w:rPr>
        <w:t>months</w:t>
      </w:r>
      <w:r w:rsidR="00007447"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between</w:t>
      </w:r>
      <w:r w:rsidR="00103E2A"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the </w:t>
      </w:r>
      <w:r w:rsidR="00400AAD"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>1</w:t>
      </w:r>
      <w:r w:rsidR="00400AAD" w:rsidRPr="00AC54C0">
        <w:rPr>
          <w:rFonts w:ascii="Calibri" w:hAnsi="Calibri" w:cs="Calibri"/>
          <w:bCs/>
          <w:i/>
          <w:color w:val="000000" w:themeColor="text1"/>
          <w:sz w:val="24"/>
          <w:szCs w:val="24"/>
          <w:vertAlign w:val="superscript"/>
        </w:rPr>
        <w:t>st</w:t>
      </w:r>
      <w:r w:rsidR="00400AAD"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(</w:t>
      </w:r>
      <w:r w:rsidR="00103E2A"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>fall</w:t>
      </w:r>
      <w:r w:rsidR="00400AAD"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>)</w:t>
      </w:r>
      <w:r w:rsidR="00103E2A"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and</w:t>
      </w:r>
      <w:r w:rsidR="00400AAD"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2</w:t>
      </w:r>
      <w:r w:rsidR="00400AAD" w:rsidRPr="00AC54C0">
        <w:rPr>
          <w:rFonts w:ascii="Calibri" w:hAnsi="Calibri" w:cs="Calibri"/>
          <w:bCs/>
          <w:i/>
          <w:color w:val="000000" w:themeColor="text1"/>
          <w:sz w:val="24"/>
          <w:szCs w:val="24"/>
          <w:vertAlign w:val="superscript"/>
        </w:rPr>
        <w:t>nd</w:t>
      </w:r>
      <w:r w:rsidR="00400AAD"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</w:t>
      </w:r>
      <w:r w:rsidR="00794B7F"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>(</w:t>
      </w:r>
      <w:r w:rsidR="00103E2A"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>spring</w:t>
      </w:r>
      <w:r w:rsidR="00400AAD"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>)</w:t>
      </w:r>
      <w:r w:rsidR="00103E2A"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color w:val="000000" w:themeColor="text1"/>
          <w:sz w:val="24"/>
          <w:szCs w:val="24"/>
        </w:rPr>
        <w:t>FOT</w:t>
      </w:r>
      <w:r w:rsidR="00103E2A"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>.</w:t>
      </w:r>
      <w:r w:rsidR="00103E2A"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</w:t>
      </w:r>
      <w:r w:rsidR="00077E91"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</w:t>
      </w:r>
    </w:p>
    <w:p w14:paraId="616CDEF6" w14:textId="77777777" w:rsidR="00400AAD" w:rsidRPr="00AC54C0" w:rsidRDefault="00400AAD" w:rsidP="00B60993">
      <w:pPr>
        <w:spacing w:after="0" w:line="240" w:lineRule="auto"/>
        <w:ind w:left="-864"/>
        <w:rPr>
          <w:rFonts w:ascii="Arial Narrow" w:eastAsia="Century Gothic" w:hAnsi="Arial Narrow" w:cs="Arial"/>
          <w:i/>
          <w:sz w:val="24"/>
          <w:szCs w:val="24"/>
        </w:rPr>
      </w:pPr>
    </w:p>
    <w:p w14:paraId="2AD518F5" w14:textId="08A4FAA8" w:rsidR="00821931" w:rsidRPr="00AC54C0" w:rsidRDefault="00821931" w:rsidP="00821931">
      <w:pPr>
        <w:spacing w:line="276" w:lineRule="auto"/>
        <w:ind w:left="-864" w:right="-432"/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</w:pPr>
      <w:bookmarkStart w:id="6" w:name="_Hlk48288441"/>
      <w:r w:rsidRPr="00AC54C0">
        <w:rPr>
          <w:rFonts w:ascii="Arial Narrow" w:eastAsia="Century Gothic" w:hAnsi="Arial Narrow" w:cs="Arial"/>
          <w:b/>
          <w:i/>
          <w:sz w:val="24"/>
          <w:szCs w:val="24"/>
        </w:rPr>
        <w:t>Families enrolled</w:t>
      </w:r>
      <w:r w:rsidRPr="00AC54C0">
        <w:rPr>
          <w:rFonts w:ascii="Arial Narrow" w:eastAsia="Century Gothic" w:hAnsi="Arial Narrow" w:cs="Arial"/>
          <w:i/>
          <w:sz w:val="24"/>
          <w:szCs w:val="24"/>
        </w:rPr>
        <w:t xml:space="preserve"> </w:t>
      </w:r>
      <w:r w:rsidRPr="00AC54C0">
        <w:rPr>
          <w:rFonts w:ascii="Arial Narrow" w:eastAsia="Century Gothic" w:hAnsi="Arial Narrow" w:cs="Arial"/>
          <w:b/>
          <w:i/>
          <w:sz w:val="24"/>
          <w:szCs w:val="24"/>
          <w:u w:val="single"/>
        </w:rPr>
        <w:t>after</w:t>
      </w:r>
      <w:r w:rsidRPr="00AC54C0">
        <w:rPr>
          <w:rFonts w:ascii="Arial Narrow" w:eastAsia="Century Gothic" w:hAnsi="Arial Narrow" w:cs="Arial"/>
          <w:b/>
          <w:i/>
          <w:sz w:val="24"/>
          <w:szCs w:val="24"/>
        </w:rPr>
        <w:t xml:space="preserve"> December 1</w:t>
      </w:r>
      <w:r w:rsidRPr="00AC54C0">
        <w:rPr>
          <w:rFonts w:ascii="Arial Narrow" w:eastAsia="Century Gothic" w:hAnsi="Arial Narrow" w:cs="Arial"/>
          <w:b/>
          <w:i/>
          <w:sz w:val="24"/>
          <w:szCs w:val="24"/>
          <w:vertAlign w:val="superscript"/>
        </w:rPr>
        <w:t>st</w:t>
      </w:r>
      <w:r w:rsidRPr="00AC54C0">
        <w:rPr>
          <w:rFonts w:ascii="Arial Narrow" w:eastAsia="Century Gothic" w:hAnsi="Arial Narrow" w:cs="Arial"/>
          <w:i/>
          <w:sz w:val="24"/>
          <w:szCs w:val="24"/>
          <w:vertAlign w:val="superscript"/>
        </w:rPr>
        <w:t xml:space="preserve"> –</w:t>
      </w:r>
      <w:r w:rsidRPr="00AC54C0">
        <w:rPr>
          <w:rFonts w:ascii="Arial Narrow" w:eastAsia="Century Gothic" w:hAnsi="Arial Narrow" w:cs="Arial"/>
          <w:i/>
          <w:color w:val="000000" w:themeColor="text1"/>
          <w:sz w:val="24"/>
          <w:szCs w:val="24"/>
          <w:vertAlign w:val="superscript"/>
        </w:rPr>
        <w:t xml:space="preserve"> </w:t>
      </w:r>
    </w:p>
    <w:p w14:paraId="4C2B49E4" w14:textId="7901926B" w:rsidR="00821931" w:rsidRPr="00AC54C0" w:rsidRDefault="00D60038" w:rsidP="00F0568A">
      <w:pPr>
        <w:spacing w:after="0" w:line="240" w:lineRule="auto"/>
        <w:ind w:left="-864" w:right="-432" w:firstLine="864"/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</w:pPr>
      <w:r>
        <w:rPr>
          <w:rFonts w:ascii="Arial Narrow" w:eastAsia="Century Gothic" w:hAnsi="Arial Narrow" w:cs="Arial"/>
          <w:b/>
          <w:i/>
          <w:color w:val="000000" w:themeColor="text1"/>
          <w:sz w:val="24"/>
          <w:szCs w:val="24"/>
        </w:rPr>
        <w:t xml:space="preserve">Family Outcomes Tool </w:t>
      </w:r>
      <w:r w:rsidR="00821931" w:rsidRPr="00AC54C0"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>-</w:t>
      </w:r>
      <w:r w:rsidR="00A36F1A" w:rsidRPr="00AC54C0"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 xml:space="preserve"> </w:t>
      </w:r>
      <w:r w:rsidR="00F61AB5" w:rsidRPr="00B2586D">
        <w:rPr>
          <w:rFonts w:ascii="Arial Narrow" w:eastAsia="Century Gothic" w:hAnsi="Arial Narrow" w:cs="Arial"/>
          <w:b/>
          <w:bCs/>
          <w:i/>
          <w:color w:val="000000" w:themeColor="text1"/>
          <w:sz w:val="24"/>
          <w:szCs w:val="24"/>
        </w:rPr>
        <w:t>Skip the 1</w:t>
      </w:r>
      <w:r w:rsidR="00F61AB5" w:rsidRPr="00B2586D">
        <w:rPr>
          <w:rFonts w:ascii="Arial Narrow" w:eastAsia="Century Gothic" w:hAnsi="Arial Narrow" w:cs="Arial"/>
          <w:b/>
          <w:bCs/>
          <w:i/>
          <w:color w:val="000000" w:themeColor="text1"/>
          <w:sz w:val="24"/>
          <w:szCs w:val="24"/>
          <w:vertAlign w:val="superscript"/>
        </w:rPr>
        <w:t>st</w:t>
      </w:r>
      <w:r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 xml:space="preserve">, </w:t>
      </w:r>
      <w:r w:rsidR="00F61AB5" w:rsidRPr="00AC54C0"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>but c</w:t>
      </w:r>
      <w:r w:rsidR="00A36F1A" w:rsidRPr="00AC54C0"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 xml:space="preserve">omplete by </w:t>
      </w:r>
      <w:r w:rsidR="00A36F1A" w:rsidRPr="00D60038">
        <w:rPr>
          <w:rFonts w:ascii="Arial Narrow" w:eastAsia="Century Gothic" w:hAnsi="Arial Narrow" w:cs="Arial"/>
          <w:b/>
          <w:bCs/>
          <w:i/>
          <w:color w:val="000000" w:themeColor="text1"/>
          <w:sz w:val="24"/>
          <w:szCs w:val="24"/>
        </w:rPr>
        <w:t xml:space="preserve">May </w:t>
      </w:r>
      <w:r w:rsidR="00CE40B0" w:rsidRPr="00D60038">
        <w:rPr>
          <w:rFonts w:ascii="Arial Narrow" w:eastAsia="Century Gothic" w:hAnsi="Arial Narrow" w:cs="Arial"/>
          <w:b/>
          <w:bCs/>
          <w:i/>
          <w:color w:val="000000" w:themeColor="text1"/>
          <w:sz w:val="24"/>
          <w:szCs w:val="24"/>
        </w:rPr>
        <w:t>2nd</w:t>
      </w:r>
      <w:r w:rsidR="00A36F1A" w:rsidRPr="00AC54C0"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 xml:space="preserve"> </w:t>
      </w:r>
      <w:r w:rsidR="00703FD9" w:rsidRPr="00AC54C0"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 xml:space="preserve">as the </w:t>
      </w:r>
      <w:r w:rsidR="00703FD9" w:rsidRPr="00AC54C0">
        <w:rPr>
          <w:rFonts w:ascii="Arial Narrow" w:eastAsia="Century Gothic" w:hAnsi="Arial Narrow" w:cs="Arial"/>
          <w:b/>
          <w:bCs/>
          <w:i/>
          <w:color w:val="000000" w:themeColor="text1"/>
          <w:sz w:val="24"/>
          <w:szCs w:val="24"/>
        </w:rPr>
        <w:t>2</w:t>
      </w:r>
      <w:r w:rsidR="00703FD9" w:rsidRPr="00AC54C0">
        <w:rPr>
          <w:rFonts w:ascii="Arial Narrow" w:eastAsia="Century Gothic" w:hAnsi="Arial Narrow" w:cs="Arial"/>
          <w:b/>
          <w:bCs/>
          <w:i/>
          <w:color w:val="000000" w:themeColor="text1"/>
          <w:sz w:val="24"/>
          <w:szCs w:val="24"/>
          <w:vertAlign w:val="superscript"/>
        </w:rPr>
        <w:t>nd</w:t>
      </w:r>
      <w:r w:rsidR="00703FD9" w:rsidRPr="00AC54C0"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 xml:space="preserve"> </w:t>
      </w:r>
      <w:r w:rsidR="00AC54C0"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>survey</w:t>
      </w:r>
      <w:r w:rsidR="00F61AB5" w:rsidRPr="00AC54C0"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>.</w:t>
      </w:r>
      <w:r w:rsidR="00703FD9" w:rsidRPr="00AC54C0"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 xml:space="preserve"> </w:t>
      </w:r>
    </w:p>
    <w:p w14:paraId="33BE9655" w14:textId="60F38BAC" w:rsidR="00821931" w:rsidRPr="00AC54C0" w:rsidRDefault="00821931" w:rsidP="00F0568A">
      <w:pPr>
        <w:spacing w:after="0" w:line="240" w:lineRule="auto"/>
        <w:ind w:right="-432"/>
        <w:rPr>
          <w:rFonts w:ascii="Arial Narrow" w:eastAsia="Century Gothic" w:hAnsi="Arial Narrow" w:cs="Arial"/>
          <w:bCs/>
          <w:i/>
          <w:color w:val="000000" w:themeColor="text1"/>
          <w:sz w:val="24"/>
          <w:szCs w:val="24"/>
        </w:rPr>
      </w:pPr>
      <w:r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>Family</w:t>
      </w:r>
      <w:r w:rsidR="00D60038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Needs Assessment</w:t>
      </w:r>
      <w:r w:rsidR="00703FD9"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</w:t>
      </w:r>
      <w:r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- </w:t>
      </w:r>
      <w:r w:rsidR="00703FD9"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Complete within 3 months of enrollment. </w:t>
      </w:r>
    </w:p>
    <w:p w14:paraId="319A00F0" w14:textId="3301286E" w:rsidR="00821931" w:rsidRPr="00AC54C0" w:rsidRDefault="00821931" w:rsidP="00F0568A">
      <w:pPr>
        <w:spacing w:after="0" w:line="240" w:lineRule="auto"/>
        <w:ind w:right="-432"/>
        <w:rPr>
          <w:rFonts w:ascii="Calibri" w:hAnsi="Calibri" w:cs="Calibri"/>
          <w:b/>
          <w:i/>
          <w:color w:val="000000" w:themeColor="text1"/>
          <w:sz w:val="24"/>
          <w:szCs w:val="24"/>
        </w:rPr>
      </w:pPr>
      <w:r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>Family Goal</w:t>
      </w:r>
      <w:r w:rsidR="002648FD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</w:t>
      </w:r>
      <w:r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- </w:t>
      </w:r>
      <w:r w:rsidR="00703FD9"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>Complete within 3 months of enrollment.</w:t>
      </w:r>
    </w:p>
    <w:bookmarkEnd w:id="4"/>
    <w:bookmarkEnd w:id="6"/>
    <w:p w14:paraId="1B29824B" w14:textId="77777777" w:rsidR="00F0568A" w:rsidRPr="00AC54C0" w:rsidRDefault="00F0568A" w:rsidP="00F0568A">
      <w:pPr>
        <w:spacing w:after="0" w:line="240" w:lineRule="auto"/>
        <w:ind w:right="-432"/>
        <w:rPr>
          <w:rFonts w:ascii="Arial Narrow" w:eastAsia="Century Gothic" w:hAnsi="Arial Narrow" w:cs="Arial"/>
          <w:bCs/>
          <w:i/>
          <w:color w:val="000000" w:themeColor="text1"/>
          <w:sz w:val="24"/>
          <w:szCs w:val="24"/>
        </w:rPr>
      </w:pPr>
    </w:p>
    <w:p w14:paraId="57E2015C" w14:textId="03416001" w:rsidR="006E6935" w:rsidRPr="00AC54C0" w:rsidRDefault="007C6866" w:rsidP="00B60993">
      <w:pPr>
        <w:spacing w:line="276" w:lineRule="auto"/>
        <w:ind w:left="-864" w:right="-432"/>
        <w:rPr>
          <w:rFonts w:ascii="Arial Narrow" w:eastAsia="Century Gothic" w:hAnsi="Arial Narrow" w:cs="Arial"/>
          <w:sz w:val="24"/>
          <w:szCs w:val="24"/>
          <w:u w:val="single"/>
        </w:rPr>
      </w:pPr>
      <w:r w:rsidRPr="00AC54C0">
        <w:rPr>
          <w:rFonts w:ascii="Arial Narrow" w:eastAsia="Century Gothic" w:hAnsi="Arial Narrow" w:cs="Arial"/>
          <w:b/>
          <w:sz w:val="24"/>
          <w:szCs w:val="24"/>
          <w:u w:val="single"/>
          <w:shd w:val="clear" w:color="auto" w:fill="FFE599" w:themeFill="accent4" w:themeFillTint="66"/>
        </w:rPr>
        <w:t xml:space="preserve">Straight </w:t>
      </w:r>
      <w:r w:rsidR="00EA5831" w:rsidRPr="00826C01">
        <w:rPr>
          <w:rFonts w:ascii="Arial Narrow" w:eastAsia="Century Gothic" w:hAnsi="Arial Narrow" w:cs="Arial"/>
          <w:b/>
          <w:sz w:val="24"/>
          <w:szCs w:val="24"/>
          <w:u w:val="single"/>
          <w:shd w:val="clear" w:color="auto" w:fill="FFE599" w:themeFill="accent4" w:themeFillTint="66"/>
        </w:rPr>
        <w:t>GSRP</w:t>
      </w:r>
      <w:r w:rsidR="00826C01" w:rsidRPr="00826C01">
        <w:rPr>
          <w:rFonts w:ascii="Arial Narrow" w:eastAsia="Century Gothic" w:hAnsi="Arial Narrow" w:cs="Arial"/>
          <w:b/>
          <w:sz w:val="24"/>
          <w:szCs w:val="24"/>
          <w:u w:val="single"/>
          <w:shd w:val="clear" w:color="auto" w:fill="FFE599" w:themeFill="accent4" w:themeFillTint="66"/>
        </w:rPr>
        <w:t xml:space="preserve"> “</w:t>
      </w:r>
      <w:r w:rsidR="00CC48F6" w:rsidRPr="00826C01">
        <w:rPr>
          <w:rFonts w:ascii="Arial Narrow" w:eastAsia="Century Gothic" w:hAnsi="Arial Narrow" w:cs="Arial"/>
          <w:b/>
          <w:sz w:val="24"/>
          <w:szCs w:val="24"/>
          <w:u w:val="single"/>
          <w:shd w:val="clear" w:color="auto" w:fill="FFE599" w:themeFill="accent4" w:themeFillTint="66"/>
        </w:rPr>
        <w:t>To Do”</w:t>
      </w:r>
      <w:r w:rsidR="0006686B">
        <w:rPr>
          <w:rFonts w:ascii="Arial Narrow" w:eastAsia="Century Gothic" w:hAnsi="Arial Narrow" w:cs="Arial"/>
          <w:b/>
          <w:sz w:val="24"/>
          <w:szCs w:val="24"/>
          <w:u w:val="single"/>
          <w:shd w:val="clear" w:color="auto" w:fill="FFE599" w:themeFill="accent4" w:themeFillTint="66"/>
        </w:rPr>
        <w:t xml:space="preserve"> for the F</w:t>
      </w:r>
      <w:r w:rsidR="00B26226">
        <w:rPr>
          <w:rFonts w:ascii="Arial Narrow" w:eastAsia="Century Gothic" w:hAnsi="Arial Narrow" w:cs="Arial"/>
          <w:b/>
          <w:sz w:val="24"/>
          <w:szCs w:val="24"/>
          <w:u w:val="single"/>
          <w:shd w:val="clear" w:color="auto" w:fill="FFE599" w:themeFill="accent4" w:themeFillTint="66"/>
        </w:rPr>
        <w:t xml:space="preserve">amily Needs Assessment, Family Outcome </w:t>
      </w:r>
      <w:proofErr w:type="gramStart"/>
      <w:r w:rsidR="00B26226">
        <w:rPr>
          <w:rFonts w:ascii="Arial Narrow" w:eastAsia="Century Gothic" w:hAnsi="Arial Narrow" w:cs="Arial"/>
          <w:b/>
          <w:sz w:val="24"/>
          <w:szCs w:val="24"/>
          <w:u w:val="single"/>
          <w:shd w:val="clear" w:color="auto" w:fill="FFE599" w:themeFill="accent4" w:themeFillTint="66"/>
        </w:rPr>
        <w:t>Tool</w:t>
      </w:r>
      <w:proofErr w:type="gramEnd"/>
      <w:r w:rsidR="0006686B">
        <w:rPr>
          <w:rFonts w:ascii="Arial Narrow" w:eastAsia="Century Gothic" w:hAnsi="Arial Narrow" w:cs="Arial"/>
          <w:b/>
          <w:sz w:val="24"/>
          <w:szCs w:val="24"/>
          <w:u w:val="single"/>
          <w:shd w:val="clear" w:color="auto" w:fill="FFE599" w:themeFill="accent4" w:themeFillTint="66"/>
        </w:rPr>
        <w:t xml:space="preserve"> and Family Goal</w:t>
      </w:r>
    </w:p>
    <w:p w14:paraId="05F00ABA" w14:textId="0B6BE58F" w:rsidR="00553D39" w:rsidRPr="00AC54C0" w:rsidRDefault="00553D39" w:rsidP="00553D39">
      <w:pPr>
        <w:spacing w:after="0" w:line="240" w:lineRule="auto"/>
        <w:ind w:left="-864"/>
        <w:rPr>
          <w:rFonts w:ascii="Calibri" w:hAnsi="Calibri" w:cs="Calibri"/>
          <w:b/>
          <w:i/>
          <w:color w:val="000000" w:themeColor="text1"/>
          <w:sz w:val="24"/>
          <w:szCs w:val="24"/>
        </w:rPr>
      </w:pPr>
      <w:r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>Family Goal –</w:t>
      </w:r>
      <w:r w:rsidR="00A36F1A"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</w:t>
      </w:r>
      <w:r w:rsidR="00A36F1A"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>To</w:t>
      </w:r>
      <w:r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be completed with the families</w:t>
      </w:r>
      <w:r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</w:t>
      </w:r>
      <w:r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>by</w:t>
      </w:r>
      <w:r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</w:t>
      </w:r>
      <w:r w:rsidR="00AF5788"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>December 1</w:t>
      </w:r>
      <w:r w:rsidR="00AF5788" w:rsidRPr="00AC54C0">
        <w:rPr>
          <w:rFonts w:ascii="Calibri" w:hAnsi="Calibri" w:cs="Calibri"/>
          <w:b/>
          <w:i/>
          <w:color w:val="000000" w:themeColor="text1"/>
          <w:sz w:val="24"/>
          <w:szCs w:val="24"/>
          <w:vertAlign w:val="superscript"/>
        </w:rPr>
        <w:t>st</w:t>
      </w:r>
      <w:r w:rsidR="00AF5788"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or if needed at the PTC. </w:t>
      </w:r>
    </w:p>
    <w:p w14:paraId="64D83A84" w14:textId="0345A0C1" w:rsidR="00553D39" w:rsidRPr="00AC54C0" w:rsidRDefault="00553D39" w:rsidP="00553D39">
      <w:pPr>
        <w:spacing w:after="0" w:line="240" w:lineRule="auto"/>
        <w:ind w:left="-864"/>
        <w:rPr>
          <w:rFonts w:ascii="Calibri" w:hAnsi="Calibri" w:cs="Calibri"/>
          <w:bCs/>
          <w:i/>
          <w:color w:val="000000" w:themeColor="text1"/>
          <w:sz w:val="24"/>
          <w:szCs w:val="24"/>
        </w:rPr>
      </w:pPr>
      <w:r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>F</w:t>
      </w:r>
      <w:r w:rsidR="009A26A7">
        <w:rPr>
          <w:rFonts w:ascii="Calibri" w:hAnsi="Calibri" w:cs="Calibri"/>
          <w:b/>
          <w:i/>
          <w:color w:val="000000" w:themeColor="text1"/>
          <w:sz w:val="24"/>
          <w:szCs w:val="24"/>
        </w:rPr>
        <w:t>amily Needs Assessment</w:t>
      </w:r>
      <w:r w:rsidR="00A36F1A"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- </w:t>
      </w:r>
      <w:r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>This is not completed for Straight GSRP Families.</w:t>
      </w:r>
    </w:p>
    <w:p w14:paraId="5649B597" w14:textId="35EEF8BC" w:rsidR="00553D39" w:rsidRPr="00AC54C0" w:rsidRDefault="009A26A7" w:rsidP="00553D39">
      <w:pPr>
        <w:spacing w:after="0" w:line="240" w:lineRule="auto"/>
        <w:ind w:left="-864"/>
        <w:rPr>
          <w:rFonts w:ascii="Calibri" w:hAnsi="Calibri" w:cs="Calibri"/>
          <w:b/>
          <w:i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Family Outcomes </w:t>
      </w:r>
      <w:r w:rsidR="001326AF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Tool </w:t>
      </w:r>
      <w:r w:rsidR="001326AF"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>–</w:t>
      </w:r>
      <w:r w:rsidR="00553D39"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</w:t>
      </w:r>
      <w:r w:rsidR="00553D39"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>This is not completed for straight GSRP families</w:t>
      </w:r>
      <w:r w:rsidR="002648FD">
        <w:rPr>
          <w:rFonts w:ascii="Calibri" w:hAnsi="Calibri" w:cs="Calibri"/>
          <w:bCs/>
          <w:i/>
          <w:color w:val="000000" w:themeColor="text1"/>
          <w:sz w:val="24"/>
          <w:szCs w:val="24"/>
        </w:rPr>
        <w:t>.</w:t>
      </w:r>
    </w:p>
    <w:p w14:paraId="747BB388" w14:textId="77777777" w:rsidR="0006686B" w:rsidRDefault="0006686B" w:rsidP="00172A5D">
      <w:pPr>
        <w:spacing w:line="276" w:lineRule="auto"/>
        <w:ind w:left="-864" w:right="-432"/>
        <w:rPr>
          <w:rFonts w:ascii="Arial Narrow" w:hAnsi="Arial Narrow" w:cs="Arial"/>
          <w:b/>
          <w:color w:val="7030A0"/>
          <w:sz w:val="28"/>
          <w:szCs w:val="28"/>
          <w:highlight w:val="yellow"/>
          <w:u w:val="single"/>
        </w:rPr>
      </w:pPr>
      <w:bookmarkStart w:id="7" w:name="_Hlk48448801"/>
      <w:bookmarkStart w:id="8" w:name="_Hlk48448907"/>
    </w:p>
    <w:p w14:paraId="78B67303" w14:textId="65B61601" w:rsidR="00172A5D" w:rsidRPr="00793AB2" w:rsidRDefault="00172A5D" w:rsidP="00172A5D">
      <w:pPr>
        <w:spacing w:line="276" w:lineRule="auto"/>
        <w:ind w:left="-864" w:right="-432"/>
        <w:rPr>
          <w:rFonts w:ascii="Arial Narrow" w:hAnsi="Arial Narrow" w:cs="Arial"/>
          <w:b/>
          <w:i/>
          <w:sz w:val="24"/>
          <w:szCs w:val="24"/>
          <w:highlight w:val="yellow"/>
        </w:rPr>
      </w:pPr>
      <w:r w:rsidRPr="00793AB2">
        <w:rPr>
          <w:rFonts w:ascii="Arial Narrow" w:hAnsi="Arial Narrow" w:cs="Arial"/>
          <w:b/>
          <w:color w:val="7030A0"/>
          <w:sz w:val="24"/>
          <w:szCs w:val="24"/>
          <w:highlight w:val="yellow"/>
          <w:u w:val="single"/>
        </w:rPr>
        <w:t>Dual-Enrolled Families Head Start and Early Head Start</w:t>
      </w:r>
      <w:r w:rsidRPr="00793AB2">
        <w:rPr>
          <w:rFonts w:ascii="Arial Narrow" w:hAnsi="Arial Narrow" w:cs="Arial"/>
          <w:b/>
          <w:color w:val="7030A0"/>
          <w:sz w:val="24"/>
          <w:szCs w:val="24"/>
        </w:rPr>
        <w:t xml:space="preserve"> </w:t>
      </w:r>
    </w:p>
    <w:p w14:paraId="0A673294" w14:textId="14FBF645" w:rsidR="00172A5D" w:rsidRPr="001F3C02" w:rsidRDefault="00172A5D" w:rsidP="00172A5D">
      <w:pPr>
        <w:pStyle w:val="ListParagraph"/>
        <w:numPr>
          <w:ilvl w:val="0"/>
          <w:numId w:val="26"/>
        </w:numPr>
        <w:spacing w:line="276" w:lineRule="auto"/>
        <w:ind w:right="-432"/>
        <w:rPr>
          <w:rFonts w:ascii="Arial Narrow" w:hAnsi="Arial Narrow" w:cs="Arial"/>
          <w:bCs/>
          <w:i/>
          <w:iCs/>
          <w:sz w:val="24"/>
          <w:szCs w:val="24"/>
        </w:rPr>
      </w:pPr>
      <w:r w:rsidRPr="001F3C02">
        <w:rPr>
          <w:rFonts w:ascii="Arial Narrow" w:hAnsi="Arial Narrow" w:cs="Arial"/>
          <w:bCs/>
          <w:i/>
          <w:iCs/>
          <w:sz w:val="24"/>
          <w:szCs w:val="24"/>
        </w:rPr>
        <w:t xml:space="preserve">Dual Enrolled </w:t>
      </w:r>
      <w:r w:rsidR="00DA287B" w:rsidRPr="001F3C02">
        <w:rPr>
          <w:rFonts w:ascii="Arial Narrow" w:hAnsi="Arial Narrow" w:cs="Arial"/>
          <w:bCs/>
          <w:i/>
          <w:iCs/>
          <w:sz w:val="24"/>
          <w:szCs w:val="24"/>
        </w:rPr>
        <w:t xml:space="preserve">for Head Start / EHS </w:t>
      </w:r>
      <w:r w:rsidRPr="001F3C02">
        <w:rPr>
          <w:rFonts w:ascii="Arial Narrow" w:hAnsi="Arial Narrow" w:cs="Arial"/>
          <w:bCs/>
          <w:i/>
          <w:iCs/>
          <w:sz w:val="24"/>
          <w:szCs w:val="24"/>
        </w:rPr>
        <w:t xml:space="preserve">means that a family </w:t>
      </w:r>
      <w:r w:rsidR="00006ACB" w:rsidRPr="001F3C02">
        <w:rPr>
          <w:rFonts w:ascii="Arial Narrow" w:hAnsi="Arial Narrow" w:cs="Arial"/>
          <w:bCs/>
          <w:i/>
          <w:iCs/>
          <w:sz w:val="24"/>
          <w:szCs w:val="24"/>
        </w:rPr>
        <w:t xml:space="preserve">could </w:t>
      </w:r>
      <w:r w:rsidR="00AC4B3E">
        <w:rPr>
          <w:rFonts w:ascii="Arial Narrow" w:hAnsi="Arial Narrow" w:cs="Arial"/>
          <w:bCs/>
          <w:i/>
          <w:iCs/>
          <w:sz w:val="24"/>
          <w:szCs w:val="24"/>
        </w:rPr>
        <w:t xml:space="preserve">have siblings enrolled at different program options, which could </w:t>
      </w:r>
      <w:r w:rsidR="00006ACB" w:rsidRPr="001F3C02">
        <w:rPr>
          <w:rFonts w:ascii="Arial Narrow" w:hAnsi="Arial Narrow" w:cs="Arial"/>
          <w:bCs/>
          <w:i/>
          <w:iCs/>
          <w:sz w:val="24"/>
          <w:szCs w:val="24"/>
        </w:rPr>
        <w:t xml:space="preserve">be </w:t>
      </w:r>
      <w:r w:rsidRPr="001F3C02">
        <w:rPr>
          <w:rFonts w:ascii="Arial Narrow" w:hAnsi="Arial Narrow" w:cs="Arial"/>
          <w:bCs/>
          <w:i/>
          <w:iCs/>
          <w:sz w:val="24"/>
          <w:szCs w:val="24"/>
        </w:rPr>
        <w:t>at a Head Start Cente</w:t>
      </w:r>
      <w:r w:rsidR="00AC4B3E">
        <w:rPr>
          <w:rFonts w:ascii="Arial Narrow" w:hAnsi="Arial Narrow" w:cs="Arial"/>
          <w:bCs/>
          <w:i/>
          <w:iCs/>
          <w:sz w:val="24"/>
          <w:szCs w:val="24"/>
        </w:rPr>
        <w:t xml:space="preserve">r </w:t>
      </w:r>
      <w:r w:rsidR="002648FD">
        <w:rPr>
          <w:rFonts w:ascii="Arial Narrow" w:hAnsi="Arial Narrow" w:cs="Arial"/>
          <w:bCs/>
          <w:i/>
          <w:iCs/>
          <w:sz w:val="24"/>
          <w:szCs w:val="24"/>
        </w:rPr>
        <w:t>and</w:t>
      </w:r>
      <w:r w:rsidR="00AC4B3E">
        <w:rPr>
          <w:rFonts w:ascii="Arial Narrow" w:hAnsi="Arial Narrow" w:cs="Arial"/>
          <w:bCs/>
          <w:i/>
          <w:iCs/>
          <w:sz w:val="24"/>
          <w:szCs w:val="24"/>
        </w:rPr>
        <w:t>/or</w:t>
      </w:r>
      <w:r w:rsidR="002648FD">
        <w:rPr>
          <w:rFonts w:ascii="Arial Narrow" w:hAnsi="Arial Narrow" w:cs="Arial"/>
          <w:bCs/>
          <w:i/>
          <w:iCs/>
          <w:sz w:val="24"/>
          <w:szCs w:val="24"/>
        </w:rPr>
        <w:t xml:space="preserve"> also at </w:t>
      </w:r>
      <w:r w:rsidR="00006ACB" w:rsidRPr="001F3C02">
        <w:rPr>
          <w:rFonts w:ascii="Arial Narrow" w:hAnsi="Arial Narrow" w:cs="Arial"/>
          <w:bCs/>
          <w:i/>
          <w:iCs/>
          <w:sz w:val="24"/>
          <w:szCs w:val="24"/>
        </w:rPr>
        <w:t xml:space="preserve">a Collaborative Center (Childcare) </w:t>
      </w:r>
      <w:r w:rsidR="00AC4B3E">
        <w:rPr>
          <w:rFonts w:ascii="Arial Narrow" w:hAnsi="Arial Narrow" w:cs="Arial"/>
          <w:bCs/>
          <w:i/>
          <w:iCs/>
          <w:sz w:val="24"/>
          <w:szCs w:val="24"/>
        </w:rPr>
        <w:t xml:space="preserve">as Head </w:t>
      </w:r>
      <w:r w:rsidR="00AC4B3E">
        <w:rPr>
          <w:rFonts w:ascii="Arial Narrow" w:hAnsi="Arial Narrow" w:cs="Arial"/>
          <w:bCs/>
          <w:i/>
          <w:iCs/>
          <w:sz w:val="24"/>
          <w:szCs w:val="24"/>
        </w:rPr>
        <w:lastRenderedPageBreak/>
        <w:t xml:space="preserve">Start, </w:t>
      </w:r>
      <w:r w:rsidR="002648FD">
        <w:rPr>
          <w:rFonts w:ascii="Arial Narrow" w:hAnsi="Arial Narrow" w:cs="Arial"/>
          <w:bCs/>
          <w:i/>
          <w:iCs/>
          <w:sz w:val="24"/>
          <w:szCs w:val="24"/>
        </w:rPr>
        <w:t>and/or</w:t>
      </w:r>
      <w:r w:rsidR="00006ACB" w:rsidRPr="001F3C02">
        <w:rPr>
          <w:rFonts w:ascii="Arial Narrow" w:hAnsi="Arial Narrow" w:cs="Arial"/>
          <w:bCs/>
          <w:i/>
          <w:iCs/>
          <w:sz w:val="24"/>
          <w:szCs w:val="24"/>
        </w:rPr>
        <w:t xml:space="preserve"> be enrolled in any of the following Early Head Start options:  Home-based with a Child and Family Specialist (CFS), Collaborative Center - EHS (Childcare) or an </w:t>
      </w:r>
      <w:r w:rsidRPr="001F3C02">
        <w:rPr>
          <w:rFonts w:ascii="Arial Narrow" w:hAnsi="Arial Narrow" w:cs="Arial"/>
          <w:bCs/>
          <w:i/>
          <w:iCs/>
          <w:sz w:val="24"/>
          <w:szCs w:val="24"/>
        </w:rPr>
        <w:t xml:space="preserve">Early Head Start Learning Center.  </w:t>
      </w:r>
    </w:p>
    <w:p w14:paraId="5DCA94CB" w14:textId="77777777" w:rsidR="00DF15B4" w:rsidRDefault="00DF15B4" w:rsidP="00172A5D">
      <w:pPr>
        <w:spacing w:line="276" w:lineRule="auto"/>
        <w:ind w:left="-864" w:right="-432"/>
        <w:rPr>
          <w:rFonts w:ascii="Arial Narrow" w:hAnsi="Arial Narrow" w:cs="Arial"/>
          <w:b/>
          <w:color w:val="7030A0"/>
          <w:sz w:val="24"/>
          <w:szCs w:val="24"/>
          <w:highlight w:val="yellow"/>
          <w:u w:val="single"/>
        </w:rPr>
      </w:pPr>
    </w:p>
    <w:p w14:paraId="340C0E3D" w14:textId="5173AD42" w:rsidR="00172A5D" w:rsidRPr="00793AB2" w:rsidRDefault="00172A5D" w:rsidP="00172A5D">
      <w:pPr>
        <w:spacing w:line="276" w:lineRule="auto"/>
        <w:ind w:left="-864" w:right="-432"/>
        <w:rPr>
          <w:rFonts w:ascii="Arial Narrow" w:hAnsi="Arial Narrow" w:cs="Arial"/>
          <w:b/>
          <w:i/>
          <w:iCs/>
          <w:sz w:val="24"/>
          <w:szCs w:val="24"/>
        </w:rPr>
      </w:pPr>
      <w:r w:rsidRPr="00793AB2">
        <w:rPr>
          <w:rFonts w:ascii="Arial Narrow" w:hAnsi="Arial Narrow" w:cs="Arial"/>
          <w:b/>
          <w:color w:val="7030A0"/>
          <w:sz w:val="24"/>
          <w:szCs w:val="24"/>
          <w:highlight w:val="yellow"/>
          <w:u w:val="single"/>
        </w:rPr>
        <w:t>Dual-Enrolled Head Start Families at a Head Start Center and/or a Collaborative Center (childcare)</w:t>
      </w:r>
    </w:p>
    <w:p w14:paraId="4D8B1606" w14:textId="3DE7FB03" w:rsidR="00172A5D" w:rsidRPr="001F3C02" w:rsidRDefault="00172A5D" w:rsidP="00172A5D">
      <w:pPr>
        <w:pStyle w:val="ListParagraph"/>
        <w:numPr>
          <w:ilvl w:val="0"/>
          <w:numId w:val="26"/>
        </w:numPr>
        <w:spacing w:line="276" w:lineRule="auto"/>
        <w:ind w:right="-432"/>
        <w:rPr>
          <w:rFonts w:ascii="Arial Narrow" w:hAnsi="Arial Narrow" w:cs="Arial"/>
          <w:bCs/>
          <w:i/>
          <w:iCs/>
          <w:sz w:val="24"/>
          <w:szCs w:val="24"/>
        </w:rPr>
      </w:pPr>
      <w:r w:rsidRPr="001F3C02">
        <w:rPr>
          <w:rFonts w:ascii="Arial Narrow" w:hAnsi="Arial Narrow" w:cs="Arial"/>
          <w:bCs/>
          <w:i/>
          <w:iCs/>
          <w:sz w:val="24"/>
          <w:szCs w:val="24"/>
        </w:rPr>
        <w:t xml:space="preserve">Dual enrolled can also be families enrolled at a Head Start Center and at a Collaborative Center </w:t>
      </w:r>
      <w:r w:rsidR="00006ACB" w:rsidRPr="001F3C02">
        <w:rPr>
          <w:rFonts w:ascii="Arial Narrow" w:hAnsi="Arial Narrow" w:cs="Arial"/>
          <w:bCs/>
          <w:i/>
          <w:iCs/>
          <w:sz w:val="24"/>
          <w:szCs w:val="24"/>
        </w:rPr>
        <w:t xml:space="preserve">– Head Start </w:t>
      </w:r>
      <w:r w:rsidRPr="001F3C02">
        <w:rPr>
          <w:rFonts w:ascii="Arial Narrow" w:hAnsi="Arial Narrow" w:cs="Arial"/>
          <w:bCs/>
          <w:i/>
          <w:iCs/>
          <w:sz w:val="24"/>
          <w:szCs w:val="24"/>
        </w:rPr>
        <w:t xml:space="preserve">(Childcare).  </w:t>
      </w:r>
    </w:p>
    <w:p w14:paraId="1A65E0F4" w14:textId="77777777" w:rsidR="00DF15B4" w:rsidRDefault="00DF15B4" w:rsidP="00172A5D">
      <w:pPr>
        <w:spacing w:line="276" w:lineRule="auto"/>
        <w:ind w:left="-864" w:right="-432"/>
        <w:rPr>
          <w:rFonts w:ascii="Calibri" w:hAnsi="Calibri" w:cs="Calibri"/>
          <w:b/>
          <w:iCs/>
          <w:color w:val="000000" w:themeColor="text1"/>
          <w:sz w:val="24"/>
          <w:szCs w:val="24"/>
          <w:u w:val="single"/>
          <w:shd w:val="clear" w:color="auto" w:fill="FFC000" w:themeFill="accent4"/>
        </w:rPr>
      </w:pPr>
    </w:p>
    <w:p w14:paraId="6BD8B22D" w14:textId="5A4383AB" w:rsidR="00172A5D" w:rsidRPr="00AC54C0" w:rsidRDefault="00172A5D" w:rsidP="00172A5D">
      <w:pPr>
        <w:spacing w:line="276" w:lineRule="auto"/>
        <w:ind w:left="-864" w:right="-432"/>
        <w:rPr>
          <w:rFonts w:ascii="Calibri" w:hAnsi="Calibri" w:cs="Calibri"/>
          <w:bCs/>
          <w:i/>
          <w:color w:val="000000" w:themeColor="text1"/>
          <w:sz w:val="24"/>
          <w:szCs w:val="24"/>
        </w:rPr>
      </w:pPr>
      <w:r w:rsidRPr="00AC54C0">
        <w:rPr>
          <w:rFonts w:ascii="Calibri" w:hAnsi="Calibri" w:cs="Calibri"/>
          <w:b/>
          <w:iCs/>
          <w:color w:val="000000" w:themeColor="text1"/>
          <w:sz w:val="24"/>
          <w:szCs w:val="24"/>
          <w:u w:val="single"/>
          <w:shd w:val="clear" w:color="auto" w:fill="FFC000" w:themeFill="accent4"/>
        </w:rPr>
        <w:t>Staff Responsibilities for the Family Partnership Proces</w:t>
      </w:r>
      <w:r w:rsidR="007E0C89">
        <w:rPr>
          <w:rFonts w:ascii="Calibri" w:hAnsi="Calibri" w:cs="Calibri"/>
          <w:b/>
          <w:iCs/>
          <w:color w:val="000000" w:themeColor="text1"/>
          <w:sz w:val="24"/>
          <w:szCs w:val="24"/>
          <w:u w:val="single"/>
          <w:shd w:val="clear" w:color="auto" w:fill="FFC000" w:themeFill="accent4"/>
        </w:rPr>
        <w:t>s of Dual-Enrolled Families</w:t>
      </w:r>
    </w:p>
    <w:p w14:paraId="3E50981B" w14:textId="30C891C4" w:rsidR="0084583F" w:rsidRDefault="0084583F" w:rsidP="0084583F">
      <w:pPr>
        <w:spacing w:line="276" w:lineRule="auto"/>
        <w:ind w:left="-864" w:right="-432"/>
        <w:rPr>
          <w:rFonts w:ascii="Calibri" w:hAnsi="Calibri" w:cs="Calibri"/>
          <w:bCs/>
          <w:i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i/>
          <w:color w:val="000000" w:themeColor="text1"/>
          <w:sz w:val="24"/>
          <w:szCs w:val="24"/>
          <w:u w:val="single"/>
        </w:rPr>
        <w:t xml:space="preserve">Family with a child enrolled at a </w:t>
      </w:r>
      <w:r w:rsidRPr="007E0C89">
        <w:rPr>
          <w:rFonts w:ascii="Calibri" w:hAnsi="Calibri" w:cs="Calibri"/>
          <w:b/>
          <w:i/>
          <w:color w:val="000000" w:themeColor="text1"/>
          <w:sz w:val="24"/>
          <w:szCs w:val="24"/>
          <w:u w:val="single"/>
        </w:rPr>
        <w:t xml:space="preserve">Head Start </w:t>
      </w:r>
      <w:r>
        <w:rPr>
          <w:rFonts w:ascii="Calibri" w:hAnsi="Calibri" w:cs="Calibri"/>
          <w:b/>
          <w:i/>
          <w:color w:val="000000" w:themeColor="text1"/>
          <w:sz w:val="24"/>
          <w:szCs w:val="24"/>
          <w:u w:val="single"/>
        </w:rPr>
        <w:t xml:space="preserve">Center and another child enrolled at a </w:t>
      </w:r>
      <w:r w:rsidRPr="007E0C89">
        <w:rPr>
          <w:rFonts w:ascii="Calibri" w:hAnsi="Calibri" w:cs="Calibri"/>
          <w:b/>
          <w:i/>
          <w:color w:val="000000" w:themeColor="text1"/>
          <w:sz w:val="24"/>
          <w:szCs w:val="24"/>
          <w:u w:val="single"/>
        </w:rPr>
        <w:t>Collaborative Center (childcare</w:t>
      </w:r>
      <w:r w:rsidRPr="00C24887">
        <w:rPr>
          <w:rFonts w:ascii="Calibri" w:hAnsi="Calibri" w:cs="Calibri"/>
          <w:b/>
          <w:i/>
          <w:color w:val="000000" w:themeColor="text1"/>
          <w:sz w:val="24"/>
          <w:szCs w:val="24"/>
        </w:rPr>
        <w:t>)</w:t>
      </w:r>
      <w:r w:rsidRPr="002D1B51">
        <w:rPr>
          <w:rFonts w:ascii="Calibri" w:hAnsi="Calibri" w:cs="Calibri"/>
          <w:b/>
          <w:i/>
          <w:color w:val="000000" w:themeColor="text1"/>
          <w:sz w:val="24"/>
          <w:szCs w:val="24"/>
        </w:rPr>
        <w:t>:</w:t>
      </w:r>
      <w:r w:rsidRPr="002D1B51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The Head Start Center FES </w:t>
      </w:r>
      <w:r w:rsidR="00C24887">
        <w:rPr>
          <w:rFonts w:ascii="Calibri" w:hAnsi="Calibri" w:cs="Calibri"/>
          <w:bCs/>
          <w:i/>
          <w:color w:val="000000" w:themeColor="text1"/>
          <w:sz w:val="24"/>
          <w:szCs w:val="24"/>
        </w:rPr>
        <w:t>facilitates</w:t>
      </w:r>
      <w:r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the family partnership process (</w:t>
      </w:r>
      <w:r w:rsidRPr="006948DC">
        <w:rPr>
          <w:rFonts w:ascii="Calibri" w:hAnsi="Calibri" w:cs="Calibri"/>
          <w:b/>
          <w:i/>
          <w:color w:val="000000" w:themeColor="text1"/>
          <w:sz w:val="24"/>
          <w:szCs w:val="24"/>
        </w:rPr>
        <w:t>the F</w:t>
      </w:r>
      <w:r w:rsidR="009A26A7">
        <w:rPr>
          <w:rFonts w:ascii="Calibri" w:hAnsi="Calibri" w:cs="Calibri"/>
          <w:b/>
          <w:i/>
          <w:color w:val="000000" w:themeColor="text1"/>
          <w:sz w:val="24"/>
          <w:szCs w:val="24"/>
        </w:rPr>
        <w:t>amily Needs Assessment</w:t>
      </w:r>
      <w:r w:rsidRPr="006948DC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, </w:t>
      </w:r>
      <w:r w:rsidR="009A26A7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Family Outcomes </w:t>
      </w:r>
      <w:proofErr w:type="gramStart"/>
      <w:r w:rsidR="009A26A7">
        <w:rPr>
          <w:rFonts w:ascii="Calibri" w:hAnsi="Calibri" w:cs="Calibri"/>
          <w:b/>
          <w:i/>
          <w:color w:val="000000" w:themeColor="text1"/>
          <w:sz w:val="24"/>
          <w:szCs w:val="24"/>
        </w:rPr>
        <w:t>Tool</w:t>
      </w:r>
      <w:proofErr w:type="gramEnd"/>
      <w:r w:rsidR="009A26A7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</w:t>
      </w:r>
      <w:r w:rsidRPr="006948DC">
        <w:rPr>
          <w:rFonts w:ascii="Calibri" w:hAnsi="Calibri" w:cs="Calibri"/>
          <w:bCs/>
          <w:i/>
          <w:color w:val="000000" w:themeColor="text1"/>
          <w:sz w:val="24"/>
          <w:szCs w:val="24"/>
        </w:rPr>
        <w:t>and the</w:t>
      </w:r>
      <w:r w:rsidRPr="006948DC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Family Goal</w:t>
      </w:r>
      <w:r w:rsidRPr="006948DC">
        <w:rPr>
          <w:rFonts w:ascii="Calibri" w:hAnsi="Calibri" w:cs="Calibri"/>
          <w:bCs/>
          <w:i/>
          <w:color w:val="000000" w:themeColor="text1"/>
          <w:sz w:val="24"/>
          <w:szCs w:val="24"/>
        </w:rPr>
        <w:t>)</w:t>
      </w:r>
      <w:r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with the family</w:t>
      </w:r>
      <w:r w:rsidR="00C24887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and referrals/family resources. </w:t>
      </w:r>
      <w:r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 </w:t>
      </w:r>
    </w:p>
    <w:p w14:paraId="34E814CF" w14:textId="63ADA622" w:rsidR="0084583F" w:rsidRDefault="0084583F" w:rsidP="0084583F">
      <w:pPr>
        <w:spacing w:line="276" w:lineRule="auto"/>
        <w:ind w:left="-864" w:right="-432"/>
        <w:rPr>
          <w:rFonts w:ascii="Calibri" w:hAnsi="Calibri" w:cs="Calibri"/>
          <w:bCs/>
          <w:i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i/>
          <w:color w:val="000000" w:themeColor="text1"/>
          <w:sz w:val="24"/>
          <w:szCs w:val="24"/>
        </w:rPr>
        <w:t>At the beginning of the year, th</w:t>
      </w:r>
      <w:r w:rsidR="002D1B51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e FES </w:t>
      </w:r>
      <w:r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will inform the other program staff of dual-enrolled families that they will be provided copies of </w:t>
      </w:r>
      <w:r w:rsidRPr="003B1A1C">
        <w:rPr>
          <w:rFonts w:ascii="Calibri" w:hAnsi="Calibri" w:cs="Calibri"/>
          <w:bCs/>
          <w:i/>
          <w:color w:val="000000" w:themeColor="text1"/>
          <w:sz w:val="24"/>
          <w:szCs w:val="24"/>
          <w:u w:val="single"/>
        </w:rPr>
        <w:t>all</w:t>
      </w:r>
      <w:r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Family Partnership documents.  </w:t>
      </w:r>
    </w:p>
    <w:p w14:paraId="4DB2820C" w14:textId="77777777" w:rsidR="00C24887" w:rsidRDefault="00C24887" w:rsidP="00172A5D">
      <w:pPr>
        <w:spacing w:line="276" w:lineRule="auto"/>
        <w:ind w:left="-864" w:right="-432"/>
        <w:rPr>
          <w:rFonts w:ascii="Calibri" w:hAnsi="Calibri" w:cs="Calibri"/>
          <w:b/>
          <w:i/>
          <w:color w:val="000000" w:themeColor="text1"/>
          <w:sz w:val="24"/>
          <w:szCs w:val="24"/>
          <w:u w:val="single"/>
        </w:rPr>
      </w:pPr>
    </w:p>
    <w:p w14:paraId="1164EE84" w14:textId="198CE825" w:rsidR="007E0C89" w:rsidRDefault="0084583F" w:rsidP="00172A5D">
      <w:pPr>
        <w:spacing w:line="276" w:lineRule="auto"/>
        <w:ind w:left="-864" w:right="-432"/>
        <w:rPr>
          <w:rFonts w:ascii="Calibri" w:hAnsi="Calibri" w:cs="Calibri"/>
          <w:b/>
          <w:i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i/>
          <w:color w:val="000000" w:themeColor="text1"/>
          <w:sz w:val="24"/>
          <w:szCs w:val="24"/>
          <w:u w:val="single"/>
        </w:rPr>
        <w:t xml:space="preserve">Family with a child enrolled with </w:t>
      </w:r>
      <w:r w:rsidR="0006686B">
        <w:rPr>
          <w:rFonts w:ascii="Calibri" w:hAnsi="Calibri" w:cs="Calibri"/>
          <w:b/>
          <w:i/>
          <w:color w:val="000000" w:themeColor="text1"/>
          <w:sz w:val="24"/>
          <w:szCs w:val="24"/>
          <w:u w:val="single"/>
        </w:rPr>
        <w:t xml:space="preserve">Early Head Start </w:t>
      </w:r>
      <w:r>
        <w:rPr>
          <w:rFonts w:ascii="Calibri" w:hAnsi="Calibri" w:cs="Calibri"/>
          <w:b/>
          <w:i/>
          <w:color w:val="000000" w:themeColor="text1"/>
          <w:sz w:val="24"/>
          <w:szCs w:val="24"/>
          <w:u w:val="single"/>
        </w:rPr>
        <w:t xml:space="preserve">and another child </w:t>
      </w:r>
      <w:r w:rsidR="0006686B">
        <w:rPr>
          <w:rFonts w:ascii="Calibri" w:hAnsi="Calibri" w:cs="Calibri"/>
          <w:b/>
          <w:i/>
          <w:color w:val="000000" w:themeColor="text1"/>
          <w:sz w:val="24"/>
          <w:szCs w:val="24"/>
          <w:u w:val="single"/>
        </w:rPr>
        <w:t>enrolled in a</w:t>
      </w:r>
      <w:r>
        <w:rPr>
          <w:rFonts w:ascii="Calibri" w:hAnsi="Calibri" w:cs="Calibri"/>
          <w:b/>
          <w:i/>
          <w:color w:val="000000" w:themeColor="text1"/>
          <w:sz w:val="24"/>
          <w:szCs w:val="24"/>
          <w:u w:val="single"/>
        </w:rPr>
        <w:t xml:space="preserve"> Head Start </w:t>
      </w:r>
      <w:r w:rsidR="0006686B">
        <w:rPr>
          <w:rFonts w:ascii="Calibri" w:hAnsi="Calibri" w:cs="Calibri"/>
          <w:b/>
          <w:i/>
          <w:color w:val="000000" w:themeColor="text1"/>
          <w:sz w:val="24"/>
          <w:szCs w:val="24"/>
          <w:u w:val="single"/>
        </w:rPr>
        <w:t>program option</w:t>
      </w:r>
      <w:r w:rsidR="0006686B" w:rsidRPr="0006686B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: </w:t>
      </w:r>
    </w:p>
    <w:p w14:paraId="3EE88D8D" w14:textId="6FF85F83" w:rsidR="006352B3" w:rsidRDefault="00172A5D" w:rsidP="00172A5D">
      <w:pPr>
        <w:spacing w:line="276" w:lineRule="auto"/>
        <w:ind w:left="-864" w:right="-432"/>
        <w:rPr>
          <w:rFonts w:ascii="Calibri" w:hAnsi="Calibri" w:cs="Calibri"/>
          <w:bCs/>
          <w:i/>
          <w:color w:val="000000" w:themeColor="text1"/>
          <w:sz w:val="24"/>
          <w:szCs w:val="24"/>
        </w:rPr>
      </w:pPr>
      <w:r w:rsidRPr="0006686B">
        <w:rPr>
          <w:rFonts w:ascii="Calibri" w:hAnsi="Calibri" w:cs="Calibri"/>
          <w:b/>
          <w:i/>
          <w:color w:val="000000" w:themeColor="text1"/>
          <w:sz w:val="24"/>
          <w:szCs w:val="24"/>
        </w:rPr>
        <w:t>Only</w:t>
      </w:r>
      <w:r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the EHS staff (CFS,</w:t>
      </w:r>
      <w:r w:rsidR="00C24887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</w:t>
      </w:r>
      <w:r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>FSS</w:t>
      </w:r>
      <w:r w:rsidR="00C24887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and/or </w:t>
      </w:r>
      <w:r>
        <w:rPr>
          <w:rFonts w:ascii="Calibri" w:hAnsi="Calibri" w:cs="Calibri"/>
          <w:b/>
          <w:i/>
          <w:color w:val="000000" w:themeColor="text1"/>
          <w:sz w:val="24"/>
          <w:szCs w:val="24"/>
        </w:rPr>
        <w:t>CCSC</w:t>
      </w:r>
      <w:r w:rsidR="00693473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or FCS</w:t>
      </w:r>
      <w:r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</w:t>
      </w:r>
      <w:r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from </w:t>
      </w:r>
      <w:r w:rsidR="007E0C89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our </w:t>
      </w:r>
      <w:r w:rsidR="0095031D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EHS </w:t>
      </w:r>
      <w:r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>program options</w:t>
      </w:r>
      <w:r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(EHS Home-based; Collaborative Center EHS or EHS </w:t>
      </w:r>
      <w:r w:rsidR="00C24887">
        <w:rPr>
          <w:rFonts w:ascii="Calibri" w:hAnsi="Calibri" w:cs="Calibri"/>
          <w:b/>
          <w:i/>
          <w:color w:val="000000" w:themeColor="text1"/>
          <w:sz w:val="24"/>
          <w:szCs w:val="24"/>
        </w:rPr>
        <w:t>Learning</w:t>
      </w:r>
      <w:r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color w:val="000000" w:themeColor="text1"/>
          <w:sz w:val="24"/>
          <w:szCs w:val="24"/>
        </w:rPr>
        <w:t>Center</w:t>
      </w:r>
      <w:r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) </w:t>
      </w:r>
      <w:r w:rsidR="002D1B51">
        <w:rPr>
          <w:rFonts w:ascii="Calibri" w:hAnsi="Calibri" w:cs="Calibri"/>
          <w:bCs/>
          <w:i/>
          <w:color w:val="000000" w:themeColor="text1"/>
          <w:sz w:val="24"/>
          <w:szCs w:val="24"/>
        </w:rPr>
        <w:t>facilitates</w:t>
      </w:r>
      <w:r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the </w:t>
      </w:r>
      <w:r w:rsidR="00453F84">
        <w:rPr>
          <w:rFonts w:ascii="Calibri" w:hAnsi="Calibri" w:cs="Calibri"/>
          <w:bCs/>
          <w:i/>
          <w:color w:val="000000" w:themeColor="text1"/>
          <w:sz w:val="24"/>
          <w:szCs w:val="24"/>
        </w:rPr>
        <w:t>completion of</w:t>
      </w:r>
      <w:r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the family partnership process</w:t>
      </w:r>
      <w:r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(</w:t>
      </w:r>
      <w:r w:rsidR="006948DC" w:rsidRPr="006948DC">
        <w:rPr>
          <w:rFonts w:ascii="Calibri" w:hAnsi="Calibri" w:cs="Calibri"/>
          <w:b/>
          <w:i/>
          <w:color w:val="000000" w:themeColor="text1"/>
          <w:sz w:val="24"/>
          <w:szCs w:val="24"/>
        </w:rPr>
        <w:t>the</w:t>
      </w:r>
      <w:r w:rsidR="006948DC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</w:t>
      </w:r>
      <w:r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>F</w:t>
      </w:r>
      <w:r w:rsidR="009A26A7">
        <w:rPr>
          <w:rFonts w:ascii="Calibri" w:hAnsi="Calibri" w:cs="Calibri"/>
          <w:b/>
          <w:i/>
          <w:color w:val="000000" w:themeColor="text1"/>
          <w:sz w:val="24"/>
          <w:szCs w:val="24"/>
        </w:rPr>
        <w:t>amily Needs Assessment</w:t>
      </w:r>
      <w:r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, </w:t>
      </w:r>
      <w:r w:rsidR="009A26A7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Family Outcomes </w:t>
      </w:r>
      <w:r w:rsidR="00453F84">
        <w:rPr>
          <w:rFonts w:ascii="Calibri" w:hAnsi="Calibri" w:cs="Calibri"/>
          <w:b/>
          <w:i/>
          <w:color w:val="000000" w:themeColor="text1"/>
          <w:sz w:val="24"/>
          <w:szCs w:val="24"/>
        </w:rPr>
        <w:t>Tool,</w:t>
      </w:r>
      <w:r w:rsidR="009A26A7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</w:t>
      </w:r>
      <w:r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and the </w:t>
      </w:r>
      <w:r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>Family</w:t>
      </w:r>
      <w:r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</w:t>
      </w:r>
      <w:r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>Goal</w:t>
      </w:r>
      <w:r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>)</w:t>
      </w:r>
      <w:r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</w:t>
      </w:r>
      <w:r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>with the family</w:t>
      </w:r>
      <w:r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, rather than the Head Start </w:t>
      </w:r>
      <w:r w:rsidR="002D1B51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staff facilitating. </w:t>
      </w:r>
      <w:r w:rsidR="0095031D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</w:t>
      </w:r>
      <w:r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</w:t>
      </w:r>
    </w:p>
    <w:p w14:paraId="73386BEB" w14:textId="538D198D" w:rsidR="00172A5D" w:rsidRDefault="007E0C89" w:rsidP="00172A5D">
      <w:pPr>
        <w:spacing w:line="276" w:lineRule="auto"/>
        <w:ind w:left="-864" w:right="-432"/>
        <w:rPr>
          <w:rFonts w:ascii="Calibri" w:hAnsi="Calibri" w:cs="Calibri"/>
          <w:bCs/>
          <w:i/>
          <w:color w:val="000000" w:themeColor="text1"/>
          <w:sz w:val="24"/>
          <w:szCs w:val="24"/>
        </w:rPr>
      </w:pPr>
      <w:bookmarkStart w:id="9" w:name="_Hlk53982870"/>
      <w:r>
        <w:rPr>
          <w:rFonts w:ascii="Calibri" w:hAnsi="Calibri" w:cs="Calibri"/>
          <w:bCs/>
          <w:i/>
          <w:color w:val="000000" w:themeColor="text1"/>
          <w:sz w:val="24"/>
          <w:szCs w:val="24"/>
        </w:rPr>
        <w:t>At the beginning of the year, t</w:t>
      </w:r>
      <w:r w:rsidR="001F3C02">
        <w:rPr>
          <w:rFonts w:ascii="Calibri" w:hAnsi="Calibri" w:cs="Calibri"/>
          <w:bCs/>
          <w:i/>
          <w:color w:val="000000" w:themeColor="text1"/>
          <w:sz w:val="24"/>
          <w:szCs w:val="24"/>
        </w:rPr>
        <w:t>h</w:t>
      </w:r>
      <w:r w:rsidR="00453F84">
        <w:rPr>
          <w:rFonts w:ascii="Calibri" w:hAnsi="Calibri" w:cs="Calibri"/>
          <w:bCs/>
          <w:i/>
          <w:color w:val="000000" w:themeColor="text1"/>
          <w:sz w:val="24"/>
          <w:szCs w:val="24"/>
        </w:rPr>
        <w:t>e above-mentioned</w:t>
      </w:r>
      <w:r w:rsidR="001F3C02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staff will </w:t>
      </w:r>
      <w:r>
        <w:rPr>
          <w:rFonts w:ascii="Calibri" w:hAnsi="Calibri" w:cs="Calibri"/>
          <w:bCs/>
          <w:i/>
          <w:color w:val="000000" w:themeColor="text1"/>
          <w:sz w:val="24"/>
          <w:szCs w:val="24"/>
        </w:rPr>
        <w:t>inform the other program staff of dual-enrolled families that they will be provided</w:t>
      </w:r>
      <w:r w:rsidR="001F3C02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copies</w:t>
      </w:r>
      <w:r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of </w:t>
      </w:r>
      <w:r w:rsidRPr="003B1A1C">
        <w:rPr>
          <w:rFonts w:ascii="Calibri" w:hAnsi="Calibri" w:cs="Calibri"/>
          <w:bCs/>
          <w:i/>
          <w:color w:val="000000" w:themeColor="text1"/>
          <w:sz w:val="24"/>
          <w:szCs w:val="24"/>
          <w:u w:val="single"/>
        </w:rPr>
        <w:t>all</w:t>
      </w:r>
      <w:r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Family Partnership documents.</w:t>
      </w:r>
      <w:r w:rsidR="001F3C02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</w:t>
      </w:r>
      <w:r w:rsidR="006948DC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</w:t>
      </w:r>
    </w:p>
    <w:bookmarkEnd w:id="9"/>
    <w:p w14:paraId="5EEFA687" w14:textId="77777777" w:rsidR="009A26A7" w:rsidRDefault="009A26A7" w:rsidP="00172A5D">
      <w:pPr>
        <w:spacing w:line="276" w:lineRule="auto"/>
        <w:ind w:left="-864" w:right="-432"/>
        <w:rPr>
          <w:rFonts w:ascii="Calibri" w:hAnsi="Calibri" w:cs="Calibri"/>
          <w:b/>
          <w:i/>
          <w:color w:val="000000" w:themeColor="text1"/>
          <w:sz w:val="24"/>
          <w:szCs w:val="24"/>
          <w:u w:val="single"/>
        </w:rPr>
      </w:pPr>
    </w:p>
    <w:p w14:paraId="62EAE492" w14:textId="714E2BB5" w:rsidR="0084583F" w:rsidRDefault="0084583F" w:rsidP="00172A5D">
      <w:pPr>
        <w:spacing w:line="276" w:lineRule="auto"/>
        <w:ind w:left="-864" w:right="-432"/>
        <w:rPr>
          <w:rFonts w:ascii="Calibri" w:hAnsi="Calibri" w:cs="Calibri"/>
          <w:b/>
          <w:i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i/>
          <w:color w:val="000000" w:themeColor="text1"/>
          <w:sz w:val="24"/>
          <w:szCs w:val="24"/>
          <w:u w:val="single"/>
        </w:rPr>
        <w:t xml:space="preserve">Family with </w:t>
      </w:r>
      <w:r w:rsidR="003B1A1C">
        <w:rPr>
          <w:rFonts w:ascii="Calibri" w:hAnsi="Calibri" w:cs="Calibri"/>
          <w:b/>
          <w:i/>
          <w:color w:val="000000" w:themeColor="text1"/>
          <w:sz w:val="24"/>
          <w:szCs w:val="24"/>
          <w:u w:val="single"/>
        </w:rPr>
        <w:t>more than one child enrolled in different Early Head Start program options:</w:t>
      </w:r>
      <w:r w:rsidRPr="0084583F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</w:t>
      </w:r>
    </w:p>
    <w:p w14:paraId="35906DD7" w14:textId="35B0C380" w:rsidR="0084583F" w:rsidRDefault="0084583F" w:rsidP="00172A5D">
      <w:pPr>
        <w:spacing w:line="276" w:lineRule="auto"/>
        <w:ind w:left="-864" w:right="-432"/>
        <w:rPr>
          <w:rFonts w:ascii="Calibri" w:hAnsi="Calibri" w:cs="Calibri"/>
          <w:bCs/>
          <w:i/>
          <w:color w:val="000000" w:themeColor="text1"/>
          <w:sz w:val="24"/>
          <w:szCs w:val="24"/>
        </w:rPr>
      </w:pPr>
      <w:r w:rsidRPr="0084583F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The </w:t>
      </w:r>
      <w:r w:rsidRPr="003B1A1C">
        <w:rPr>
          <w:rFonts w:ascii="Calibri" w:hAnsi="Calibri" w:cs="Calibri"/>
          <w:b/>
          <w:i/>
          <w:color w:val="000000" w:themeColor="text1"/>
          <w:sz w:val="24"/>
          <w:szCs w:val="24"/>
        </w:rPr>
        <w:t>CFS</w:t>
      </w:r>
      <w:r w:rsidRPr="0084583F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will </w:t>
      </w:r>
      <w:r w:rsidR="00453F84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facilitate completion of the </w:t>
      </w:r>
      <w:r w:rsidRPr="0084583F">
        <w:rPr>
          <w:rFonts w:ascii="Calibri" w:hAnsi="Calibri" w:cs="Calibri"/>
          <w:bCs/>
          <w:i/>
          <w:color w:val="000000" w:themeColor="text1"/>
          <w:sz w:val="24"/>
          <w:szCs w:val="24"/>
        </w:rPr>
        <w:t>family partnership process</w:t>
      </w:r>
      <w:r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(the F</w:t>
      </w:r>
      <w:r w:rsidR="009A26A7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amily Needs Assessment, Family Outcomes </w:t>
      </w:r>
      <w:proofErr w:type="gramStart"/>
      <w:r w:rsidR="009A26A7">
        <w:rPr>
          <w:rFonts w:ascii="Calibri" w:hAnsi="Calibri" w:cs="Calibri"/>
          <w:b/>
          <w:i/>
          <w:color w:val="000000" w:themeColor="text1"/>
          <w:sz w:val="24"/>
          <w:szCs w:val="24"/>
        </w:rPr>
        <w:t>Tool</w:t>
      </w:r>
      <w:proofErr w:type="gramEnd"/>
      <w:r w:rsidR="009A26A7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and the Family Goal) </w:t>
      </w:r>
      <w:r w:rsidRPr="0084583F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with the family, rather than the Collaborative Center or the EHS </w:t>
      </w:r>
      <w:r w:rsidR="002A4579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Learning Centers aspect of the </w:t>
      </w:r>
      <w:r w:rsidR="00453F84" w:rsidRPr="0084583F">
        <w:rPr>
          <w:rFonts w:ascii="Calibri" w:hAnsi="Calibri" w:cs="Calibri"/>
          <w:bCs/>
          <w:i/>
          <w:color w:val="000000" w:themeColor="text1"/>
          <w:sz w:val="24"/>
          <w:szCs w:val="24"/>
        </w:rPr>
        <w:t>dual enrollment</w:t>
      </w:r>
      <w:r w:rsidRPr="0084583F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. </w:t>
      </w:r>
    </w:p>
    <w:p w14:paraId="13E9BA27" w14:textId="24F8AC3F" w:rsidR="0084583F" w:rsidRDefault="0084583F" w:rsidP="0084583F">
      <w:pPr>
        <w:spacing w:line="276" w:lineRule="auto"/>
        <w:ind w:left="-864" w:right="-432"/>
        <w:rPr>
          <w:rFonts w:ascii="Calibri" w:hAnsi="Calibri" w:cs="Calibri"/>
          <w:bCs/>
          <w:i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i/>
          <w:color w:val="000000" w:themeColor="text1"/>
          <w:sz w:val="24"/>
          <w:szCs w:val="24"/>
        </w:rPr>
        <w:t>At the beginning of the year, th</w:t>
      </w:r>
      <w:r w:rsidR="00453F84">
        <w:rPr>
          <w:rFonts w:ascii="Calibri" w:hAnsi="Calibri" w:cs="Calibri"/>
          <w:bCs/>
          <w:i/>
          <w:color w:val="000000" w:themeColor="text1"/>
          <w:sz w:val="24"/>
          <w:szCs w:val="24"/>
        </w:rPr>
        <w:t>e CFS</w:t>
      </w:r>
      <w:r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will inform the other program staff of dual-enrolled families that they will be provided copies of </w:t>
      </w:r>
      <w:r w:rsidRPr="003B1A1C">
        <w:rPr>
          <w:rFonts w:ascii="Calibri" w:hAnsi="Calibri" w:cs="Calibri"/>
          <w:bCs/>
          <w:i/>
          <w:color w:val="000000" w:themeColor="text1"/>
          <w:sz w:val="24"/>
          <w:szCs w:val="24"/>
          <w:u w:val="single"/>
        </w:rPr>
        <w:t>all</w:t>
      </w:r>
      <w:r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Family Partnership documents.  </w:t>
      </w:r>
    </w:p>
    <w:p w14:paraId="4F9E86F4" w14:textId="77777777" w:rsidR="001F3C02" w:rsidRDefault="001F3C02" w:rsidP="00281ADD">
      <w:pPr>
        <w:spacing w:after="0" w:line="276" w:lineRule="auto"/>
        <w:ind w:left="-864"/>
        <w:rPr>
          <w:rFonts w:ascii="Arial Narrow" w:eastAsia="Century Gothic" w:hAnsi="Arial Narrow" w:cs="Arial"/>
          <w:b/>
          <w:i/>
          <w:sz w:val="24"/>
          <w:szCs w:val="24"/>
          <w:shd w:val="clear" w:color="auto" w:fill="00B0F0"/>
        </w:rPr>
      </w:pPr>
    </w:p>
    <w:p w14:paraId="4B46C391" w14:textId="77777777" w:rsidR="002A4579" w:rsidRDefault="002A4579" w:rsidP="00281ADD">
      <w:pPr>
        <w:spacing w:after="0" w:line="276" w:lineRule="auto"/>
        <w:ind w:left="-864"/>
        <w:rPr>
          <w:rFonts w:ascii="Arial Narrow" w:eastAsia="Century Gothic" w:hAnsi="Arial Narrow" w:cs="Arial"/>
          <w:b/>
          <w:i/>
          <w:sz w:val="24"/>
          <w:szCs w:val="24"/>
          <w:shd w:val="clear" w:color="auto" w:fill="00B0F0"/>
        </w:rPr>
      </w:pPr>
    </w:p>
    <w:p w14:paraId="6EBB5249" w14:textId="77777777" w:rsidR="002A4579" w:rsidRDefault="002A4579" w:rsidP="00281ADD">
      <w:pPr>
        <w:spacing w:after="0" w:line="276" w:lineRule="auto"/>
        <w:ind w:left="-864"/>
        <w:rPr>
          <w:rFonts w:ascii="Arial Narrow" w:eastAsia="Century Gothic" w:hAnsi="Arial Narrow" w:cs="Arial"/>
          <w:b/>
          <w:i/>
          <w:sz w:val="24"/>
          <w:szCs w:val="24"/>
          <w:shd w:val="clear" w:color="auto" w:fill="00B0F0"/>
        </w:rPr>
      </w:pPr>
    </w:p>
    <w:p w14:paraId="6985AF0F" w14:textId="77777777" w:rsidR="002A4579" w:rsidRDefault="002A4579" w:rsidP="00281ADD">
      <w:pPr>
        <w:spacing w:after="0" w:line="276" w:lineRule="auto"/>
        <w:ind w:left="-864"/>
        <w:rPr>
          <w:rFonts w:ascii="Arial Narrow" w:eastAsia="Century Gothic" w:hAnsi="Arial Narrow" w:cs="Arial"/>
          <w:b/>
          <w:i/>
          <w:sz w:val="24"/>
          <w:szCs w:val="24"/>
          <w:shd w:val="clear" w:color="auto" w:fill="00B0F0"/>
        </w:rPr>
      </w:pPr>
    </w:p>
    <w:p w14:paraId="4BA6F6B7" w14:textId="77777777" w:rsidR="002A4579" w:rsidRDefault="002A4579" w:rsidP="00281ADD">
      <w:pPr>
        <w:spacing w:after="0" w:line="276" w:lineRule="auto"/>
        <w:ind w:left="-864"/>
        <w:rPr>
          <w:rFonts w:ascii="Arial Narrow" w:eastAsia="Century Gothic" w:hAnsi="Arial Narrow" w:cs="Arial"/>
          <w:b/>
          <w:i/>
          <w:sz w:val="24"/>
          <w:szCs w:val="24"/>
          <w:shd w:val="clear" w:color="auto" w:fill="00B0F0"/>
        </w:rPr>
      </w:pPr>
    </w:p>
    <w:p w14:paraId="29AAEEBE" w14:textId="77777777" w:rsidR="002A4579" w:rsidRDefault="002A4579" w:rsidP="00281ADD">
      <w:pPr>
        <w:spacing w:after="0" w:line="276" w:lineRule="auto"/>
        <w:ind w:left="-864"/>
        <w:rPr>
          <w:rFonts w:ascii="Arial Narrow" w:eastAsia="Century Gothic" w:hAnsi="Arial Narrow" w:cs="Arial"/>
          <w:b/>
          <w:i/>
          <w:sz w:val="24"/>
          <w:szCs w:val="24"/>
          <w:shd w:val="clear" w:color="auto" w:fill="00B0F0"/>
        </w:rPr>
      </w:pPr>
    </w:p>
    <w:p w14:paraId="6DE8EEA5" w14:textId="5F53B746" w:rsidR="00281ADD" w:rsidRPr="00AC54C0" w:rsidRDefault="00281ADD" w:rsidP="00281ADD">
      <w:pPr>
        <w:spacing w:after="0" w:line="276" w:lineRule="auto"/>
        <w:ind w:left="-864"/>
        <w:rPr>
          <w:rFonts w:ascii="Arial Narrow" w:eastAsia="Century Gothic" w:hAnsi="Arial Narrow" w:cs="Arial"/>
          <w:b/>
          <w:i/>
          <w:sz w:val="24"/>
          <w:szCs w:val="24"/>
        </w:rPr>
      </w:pPr>
      <w:r w:rsidRPr="00AC54C0">
        <w:rPr>
          <w:rFonts w:ascii="Arial Narrow" w:eastAsia="Century Gothic" w:hAnsi="Arial Narrow" w:cs="Arial"/>
          <w:b/>
          <w:i/>
          <w:sz w:val="24"/>
          <w:szCs w:val="24"/>
          <w:shd w:val="clear" w:color="auto" w:fill="00B0F0"/>
        </w:rPr>
        <w:lastRenderedPageBreak/>
        <w:t>Child and Family Specialists, Collaborative Centers</w:t>
      </w:r>
      <w:r>
        <w:rPr>
          <w:rFonts w:ascii="Arial Narrow" w:eastAsia="Century Gothic" w:hAnsi="Arial Narrow" w:cs="Arial"/>
          <w:b/>
          <w:i/>
          <w:sz w:val="24"/>
          <w:szCs w:val="24"/>
          <w:shd w:val="clear" w:color="auto" w:fill="00B0F0"/>
        </w:rPr>
        <w:t xml:space="preserve"> (Childcare)</w:t>
      </w:r>
      <w:r w:rsidRPr="00AC54C0">
        <w:rPr>
          <w:rFonts w:ascii="Arial Narrow" w:eastAsia="Century Gothic" w:hAnsi="Arial Narrow" w:cs="Arial"/>
          <w:b/>
          <w:i/>
          <w:sz w:val="24"/>
          <w:szCs w:val="24"/>
          <w:shd w:val="clear" w:color="auto" w:fill="00B0F0"/>
        </w:rPr>
        <w:t xml:space="preserve"> and EHS </w:t>
      </w:r>
      <w:r w:rsidR="002A4579">
        <w:rPr>
          <w:rFonts w:ascii="Arial Narrow" w:eastAsia="Century Gothic" w:hAnsi="Arial Narrow" w:cs="Arial"/>
          <w:b/>
          <w:i/>
          <w:sz w:val="24"/>
          <w:szCs w:val="24"/>
          <w:shd w:val="clear" w:color="auto" w:fill="00B0F0"/>
        </w:rPr>
        <w:t>Learning</w:t>
      </w:r>
      <w:r w:rsidRPr="00AC54C0">
        <w:rPr>
          <w:rFonts w:ascii="Arial Narrow" w:eastAsia="Century Gothic" w:hAnsi="Arial Narrow" w:cs="Arial"/>
          <w:b/>
          <w:i/>
          <w:sz w:val="24"/>
          <w:szCs w:val="24"/>
          <w:shd w:val="clear" w:color="auto" w:fill="00B0F0"/>
        </w:rPr>
        <w:t xml:space="preserve"> Centers</w:t>
      </w:r>
      <w:r w:rsidR="00793AB2">
        <w:rPr>
          <w:rFonts w:ascii="Arial Narrow" w:eastAsia="Century Gothic" w:hAnsi="Arial Narrow" w:cs="Arial"/>
          <w:b/>
          <w:i/>
          <w:sz w:val="24"/>
          <w:szCs w:val="24"/>
          <w:shd w:val="clear" w:color="auto" w:fill="00B0F0"/>
        </w:rPr>
        <w:t xml:space="preserve"> “To Do” for the F</w:t>
      </w:r>
      <w:r w:rsidR="00B26226">
        <w:rPr>
          <w:rFonts w:ascii="Arial Narrow" w:eastAsia="Century Gothic" w:hAnsi="Arial Narrow" w:cs="Arial"/>
          <w:b/>
          <w:i/>
          <w:sz w:val="24"/>
          <w:szCs w:val="24"/>
          <w:shd w:val="clear" w:color="auto" w:fill="00B0F0"/>
        </w:rPr>
        <w:t xml:space="preserve">amily Needs Assessment, the Family Outcome </w:t>
      </w:r>
      <w:proofErr w:type="gramStart"/>
      <w:r w:rsidR="00B26226">
        <w:rPr>
          <w:rFonts w:ascii="Arial Narrow" w:eastAsia="Century Gothic" w:hAnsi="Arial Narrow" w:cs="Arial"/>
          <w:b/>
          <w:i/>
          <w:sz w:val="24"/>
          <w:szCs w:val="24"/>
          <w:shd w:val="clear" w:color="auto" w:fill="00B0F0"/>
        </w:rPr>
        <w:t>Tool</w:t>
      </w:r>
      <w:proofErr w:type="gramEnd"/>
      <w:r w:rsidR="00B26226">
        <w:rPr>
          <w:rFonts w:ascii="Arial Narrow" w:eastAsia="Century Gothic" w:hAnsi="Arial Narrow" w:cs="Arial"/>
          <w:b/>
          <w:i/>
          <w:sz w:val="24"/>
          <w:szCs w:val="24"/>
          <w:shd w:val="clear" w:color="auto" w:fill="00B0F0"/>
        </w:rPr>
        <w:t xml:space="preserve"> </w:t>
      </w:r>
      <w:r w:rsidR="00793AB2">
        <w:rPr>
          <w:rFonts w:ascii="Arial Narrow" w:eastAsia="Century Gothic" w:hAnsi="Arial Narrow" w:cs="Arial"/>
          <w:b/>
          <w:i/>
          <w:sz w:val="24"/>
          <w:szCs w:val="24"/>
          <w:shd w:val="clear" w:color="auto" w:fill="00B0F0"/>
        </w:rPr>
        <w:t>and Family</w:t>
      </w:r>
      <w:r w:rsidR="002A4579">
        <w:rPr>
          <w:rFonts w:ascii="Arial Narrow" w:eastAsia="Century Gothic" w:hAnsi="Arial Narrow" w:cs="Arial"/>
          <w:b/>
          <w:i/>
          <w:sz w:val="24"/>
          <w:szCs w:val="24"/>
          <w:shd w:val="clear" w:color="auto" w:fill="00B0F0"/>
        </w:rPr>
        <w:t xml:space="preserve"> </w:t>
      </w:r>
      <w:r w:rsidR="00793AB2">
        <w:rPr>
          <w:rFonts w:ascii="Arial Narrow" w:eastAsia="Century Gothic" w:hAnsi="Arial Narrow" w:cs="Arial"/>
          <w:b/>
          <w:i/>
          <w:sz w:val="24"/>
          <w:szCs w:val="24"/>
          <w:shd w:val="clear" w:color="auto" w:fill="00B0F0"/>
        </w:rPr>
        <w:t>Goal</w:t>
      </w:r>
    </w:p>
    <w:p w14:paraId="1C181C71" w14:textId="77777777" w:rsidR="00281ADD" w:rsidRDefault="00281ADD" w:rsidP="00281ADD">
      <w:pPr>
        <w:spacing w:after="0" w:line="240" w:lineRule="auto"/>
        <w:ind w:left="-864"/>
        <w:rPr>
          <w:rFonts w:ascii="Calibri" w:hAnsi="Calibri" w:cs="Calibri"/>
          <w:b/>
          <w:i/>
          <w:color w:val="000000" w:themeColor="text1"/>
          <w:sz w:val="24"/>
          <w:szCs w:val="24"/>
          <w:highlight w:val="yellow"/>
        </w:rPr>
      </w:pPr>
    </w:p>
    <w:p w14:paraId="6407CF20" w14:textId="61B5BFE1" w:rsidR="00281ADD" w:rsidRPr="00AC54C0" w:rsidRDefault="00281ADD" w:rsidP="00281ADD">
      <w:pPr>
        <w:spacing w:after="0" w:line="240" w:lineRule="auto"/>
        <w:ind w:left="-864"/>
        <w:rPr>
          <w:rFonts w:ascii="Calibri" w:hAnsi="Calibri" w:cs="Calibri"/>
          <w:b/>
          <w:i/>
          <w:color w:val="000000" w:themeColor="text1"/>
          <w:sz w:val="24"/>
          <w:szCs w:val="24"/>
          <w:highlight w:val="yellow"/>
        </w:rPr>
      </w:pPr>
      <w:r w:rsidRPr="00AC54C0">
        <w:rPr>
          <w:rFonts w:ascii="Calibri" w:hAnsi="Calibri" w:cs="Calibri"/>
          <w:b/>
          <w:i/>
          <w:color w:val="000000" w:themeColor="text1"/>
          <w:sz w:val="24"/>
          <w:szCs w:val="24"/>
          <w:highlight w:val="yellow"/>
        </w:rPr>
        <w:t xml:space="preserve">CFS, </w:t>
      </w:r>
      <w:r w:rsidR="002A4579">
        <w:rPr>
          <w:rFonts w:ascii="Calibri" w:hAnsi="Calibri" w:cs="Calibri"/>
          <w:b/>
          <w:i/>
          <w:color w:val="000000" w:themeColor="text1"/>
          <w:sz w:val="24"/>
          <w:szCs w:val="24"/>
          <w:highlight w:val="yellow"/>
        </w:rPr>
        <w:t xml:space="preserve">FSS and/or </w:t>
      </w:r>
      <w:r w:rsidRPr="00AC54C0">
        <w:rPr>
          <w:rFonts w:ascii="Calibri" w:hAnsi="Calibri" w:cs="Calibri"/>
          <w:b/>
          <w:i/>
          <w:color w:val="000000" w:themeColor="text1"/>
          <w:sz w:val="24"/>
          <w:szCs w:val="24"/>
          <w:highlight w:val="yellow"/>
        </w:rPr>
        <w:t>CCSC</w:t>
      </w:r>
      <w:r w:rsidR="002A4579">
        <w:rPr>
          <w:rFonts w:ascii="Calibri" w:hAnsi="Calibri" w:cs="Calibri"/>
          <w:b/>
          <w:i/>
          <w:color w:val="000000" w:themeColor="text1"/>
          <w:sz w:val="24"/>
          <w:szCs w:val="24"/>
          <w:highlight w:val="yellow"/>
        </w:rPr>
        <w:t xml:space="preserve"> and FCS Responsibilities:</w:t>
      </w:r>
    </w:p>
    <w:p w14:paraId="1AA1E1AF" w14:textId="77777777" w:rsidR="00281ADD" w:rsidRDefault="00281ADD" w:rsidP="00281ADD">
      <w:pPr>
        <w:spacing w:after="0" w:line="240" w:lineRule="auto"/>
        <w:ind w:left="-864"/>
        <w:rPr>
          <w:rFonts w:ascii="Calibri" w:hAnsi="Calibri" w:cs="Calibri"/>
          <w:b/>
          <w:i/>
          <w:color w:val="000000" w:themeColor="text1"/>
          <w:sz w:val="24"/>
          <w:szCs w:val="24"/>
        </w:rPr>
      </w:pPr>
    </w:p>
    <w:p w14:paraId="4F5BAEFF" w14:textId="749D49CD" w:rsidR="00281ADD" w:rsidRPr="00AC54C0" w:rsidRDefault="00281ADD" w:rsidP="00281ADD">
      <w:pPr>
        <w:spacing w:after="0" w:line="240" w:lineRule="auto"/>
        <w:ind w:left="-864"/>
        <w:rPr>
          <w:rFonts w:ascii="Calibri" w:hAnsi="Calibri" w:cs="Calibri"/>
          <w:b/>
          <w:i/>
          <w:color w:val="000000" w:themeColor="text1"/>
          <w:sz w:val="24"/>
          <w:szCs w:val="24"/>
        </w:rPr>
      </w:pPr>
      <w:r w:rsidRPr="00D93AFA">
        <w:rPr>
          <w:rFonts w:ascii="Calibri" w:hAnsi="Calibri" w:cs="Calibri"/>
          <w:b/>
          <w:i/>
          <w:color w:val="000000" w:themeColor="text1"/>
          <w:sz w:val="24"/>
          <w:szCs w:val="24"/>
          <w:u w:val="single"/>
        </w:rPr>
        <w:t>F</w:t>
      </w:r>
      <w:r w:rsidR="009A26A7">
        <w:rPr>
          <w:rFonts w:ascii="Calibri" w:hAnsi="Calibri" w:cs="Calibri"/>
          <w:b/>
          <w:i/>
          <w:color w:val="000000" w:themeColor="text1"/>
          <w:sz w:val="24"/>
          <w:szCs w:val="24"/>
          <w:u w:val="single"/>
        </w:rPr>
        <w:t xml:space="preserve">amily Needs Assessment </w:t>
      </w:r>
      <w:r w:rsidRPr="00D93AFA">
        <w:rPr>
          <w:rFonts w:ascii="Calibri" w:hAnsi="Calibri" w:cs="Calibri"/>
          <w:b/>
          <w:i/>
          <w:color w:val="000000" w:themeColor="text1"/>
          <w:sz w:val="24"/>
          <w:szCs w:val="24"/>
          <w:u w:val="single"/>
        </w:rPr>
        <w:t>survey</w:t>
      </w:r>
      <w:r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- </w:t>
      </w:r>
    </w:p>
    <w:p w14:paraId="0B553DDD" w14:textId="39A70454" w:rsidR="00281ADD" w:rsidRDefault="00281ADD" w:rsidP="00281ADD">
      <w:pPr>
        <w:spacing w:after="0" w:line="240" w:lineRule="auto"/>
        <w:ind w:left="-864"/>
        <w:rPr>
          <w:rFonts w:ascii="Calibri" w:hAnsi="Calibri" w:cs="Calibri"/>
          <w:bCs/>
          <w:i/>
          <w:color w:val="000000" w:themeColor="text1"/>
          <w:sz w:val="24"/>
          <w:szCs w:val="24"/>
        </w:rPr>
      </w:pPr>
      <w:r w:rsidRPr="00D93AFA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The </w:t>
      </w:r>
      <w:r w:rsidRPr="00D93AFA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CFS, </w:t>
      </w:r>
      <w:r w:rsidR="00681937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FSS and/or </w:t>
      </w:r>
      <w:r w:rsidRPr="00D93AFA">
        <w:rPr>
          <w:rFonts w:ascii="Calibri" w:hAnsi="Calibri" w:cs="Calibri"/>
          <w:b/>
          <w:i/>
          <w:color w:val="000000" w:themeColor="text1"/>
          <w:sz w:val="24"/>
          <w:szCs w:val="24"/>
        </w:rPr>
        <w:t>CCSC, or F</w:t>
      </w:r>
      <w:r w:rsidR="00681937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CS </w:t>
      </w:r>
      <w:r w:rsidR="00172A5D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will </w:t>
      </w:r>
      <w:r w:rsidR="008D535A">
        <w:rPr>
          <w:rFonts w:ascii="Calibri" w:hAnsi="Calibri" w:cs="Calibri"/>
          <w:bCs/>
          <w:i/>
          <w:color w:val="000000" w:themeColor="text1"/>
          <w:sz w:val="24"/>
          <w:szCs w:val="24"/>
        </w:rPr>
        <w:t>send</w:t>
      </w:r>
      <w:r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</w:t>
      </w:r>
      <w:r w:rsidR="008D535A">
        <w:rPr>
          <w:rFonts w:ascii="Calibri" w:hAnsi="Calibri" w:cs="Calibri"/>
          <w:b/>
          <w:i/>
          <w:color w:val="000000" w:themeColor="text1"/>
          <w:sz w:val="24"/>
          <w:szCs w:val="24"/>
        </w:rPr>
        <w:t>Needs Assessment</w:t>
      </w:r>
      <w:r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</w:t>
      </w:r>
      <w:r w:rsidR="008D535A" w:rsidRPr="008D535A">
        <w:rPr>
          <w:rFonts w:ascii="Calibri" w:hAnsi="Calibri" w:cs="Calibri"/>
          <w:bCs/>
          <w:i/>
          <w:color w:val="000000" w:themeColor="text1"/>
          <w:sz w:val="24"/>
          <w:szCs w:val="24"/>
        </w:rPr>
        <w:t>through</w:t>
      </w:r>
      <w:r w:rsidR="008D535A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Learning Genie</w:t>
      </w:r>
      <w:r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, </w:t>
      </w:r>
      <w:r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>which is to be</w:t>
      </w:r>
      <w:r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</w:t>
      </w:r>
      <w:r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>completed by families</w:t>
      </w:r>
      <w:r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</w:t>
      </w:r>
      <w:r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>by</w:t>
      </w:r>
      <w:r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December 1</w:t>
      </w:r>
      <w:r w:rsidRPr="00AC54C0">
        <w:rPr>
          <w:rFonts w:ascii="Calibri" w:hAnsi="Calibri" w:cs="Calibri"/>
          <w:b/>
          <w:i/>
          <w:color w:val="000000" w:themeColor="text1"/>
          <w:sz w:val="24"/>
          <w:szCs w:val="24"/>
          <w:vertAlign w:val="superscript"/>
        </w:rPr>
        <w:t>st</w:t>
      </w:r>
      <w:r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.  </w:t>
      </w:r>
      <w:r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Provide copies to the other program staff </w:t>
      </w:r>
      <w:r w:rsidR="001F3C02">
        <w:rPr>
          <w:rFonts w:ascii="Calibri" w:hAnsi="Calibri" w:cs="Calibri"/>
          <w:bCs/>
          <w:i/>
          <w:color w:val="000000" w:themeColor="text1"/>
          <w:sz w:val="24"/>
          <w:szCs w:val="24"/>
        </w:rPr>
        <w:t>for</w:t>
      </w:r>
      <w:r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dual-enrolled families</w:t>
      </w:r>
      <w:r w:rsidR="00681937">
        <w:rPr>
          <w:rFonts w:ascii="Calibri" w:hAnsi="Calibri" w:cs="Calibri"/>
          <w:bCs/>
          <w:i/>
          <w:color w:val="000000" w:themeColor="text1"/>
          <w:sz w:val="24"/>
          <w:szCs w:val="24"/>
        </w:rPr>
        <w:t>.</w:t>
      </w:r>
      <w:r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</w:t>
      </w:r>
    </w:p>
    <w:p w14:paraId="6032F6DD" w14:textId="77777777" w:rsidR="00281ADD" w:rsidRDefault="00281ADD" w:rsidP="00281ADD">
      <w:pPr>
        <w:spacing w:after="0" w:line="240" w:lineRule="auto"/>
        <w:ind w:left="-864"/>
        <w:rPr>
          <w:rFonts w:ascii="Calibri" w:hAnsi="Calibri" w:cs="Calibri"/>
          <w:b/>
          <w:i/>
          <w:color w:val="000000" w:themeColor="text1"/>
          <w:sz w:val="24"/>
          <w:szCs w:val="24"/>
        </w:rPr>
      </w:pPr>
    </w:p>
    <w:p w14:paraId="1E35633D" w14:textId="169B66D9" w:rsidR="00281ADD" w:rsidRPr="00AC54C0" w:rsidRDefault="009A26A7" w:rsidP="00281ADD">
      <w:pPr>
        <w:spacing w:after="0" w:line="240" w:lineRule="auto"/>
        <w:ind w:left="-864"/>
        <w:rPr>
          <w:rFonts w:ascii="Calibri" w:hAnsi="Calibri" w:cs="Calibri"/>
          <w:b/>
          <w:i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i/>
          <w:color w:val="000000" w:themeColor="text1"/>
          <w:sz w:val="24"/>
          <w:szCs w:val="24"/>
          <w:u w:val="single"/>
        </w:rPr>
        <w:t xml:space="preserve">Family Outcomes Tool </w:t>
      </w:r>
      <w:r w:rsidR="00281ADD" w:rsidRPr="00D93AFA">
        <w:rPr>
          <w:rFonts w:ascii="Calibri" w:hAnsi="Calibri" w:cs="Calibri"/>
          <w:b/>
          <w:i/>
          <w:color w:val="000000" w:themeColor="text1"/>
          <w:sz w:val="24"/>
          <w:szCs w:val="24"/>
          <w:u w:val="single"/>
        </w:rPr>
        <w:t>survey</w:t>
      </w:r>
      <w:r w:rsidR="00281ADD"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–</w:t>
      </w:r>
    </w:p>
    <w:p w14:paraId="3DAA0070" w14:textId="72A4FC86" w:rsidR="001F3C02" w:rsidRDefault="00281ADD" w:rsidP="00281ADD">
      <w:pPr>
        <w:spacing w:after="0" w:line="240" w:lineRule="auto"/>
        <w:ind w:left="-864"/>
        <w:rPr>
          <w:rFonts w:ascii="Calibri" w:hAnsi="Calibri" w:cs="Calibri"/>
          <w:bCs/>
          <w:i/>
          <w:color w:val="000000" w:themeColor="text1"/>
          <w:sz w:val="24"/>
          <w:szCs w:val="24"/>
        </w:rPr>
      </w:pPr>
      <w:r w:rsidRPr="00D93AFA">
        <w:rPr>
          <w:rFonts w:ascii="Calibri" w:hAnsi="Calibri" w:cs="Calibri"/>
          <w:bCs/>
          <w:i/>
          <w:color w:val="000000" w:themeColor="text1"/>
          <w:sz w:val="24"/>
          <w:szCs w:val="24"/>
        </w:rPr>
        <w:t>The</w:t>
      </w:r>
      <w:r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CFS, </w:t>
      </w:r>
      <w:r w:rsidR="002A4579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FSS and/or </w:t>
      </w:r>
      <w:r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>CCSC</w:t>
      </w:r>
      <w:r w:rsidR="00681937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or FCS</w:t>
      </w:r>
      <w:r w:rsidR="00172A5D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</w:t>
      </w:r>
      <w:r w:rsidR="008D535A">
        <w:rPr>
          <w:rFonts w:ascii="Calibri" w:hAnsi="Calibri" w:cs="Calibri"/>
          <w:bCs/>
          <w:i/>
          <w:color w:val="000000" w:themeColor="text1"/>
          <w:sz w:val="24"/>
          <w:szCs w:val="24"/>
        </w:rPr>
        <w:t>will send</w:t>
      </w:r>
      <w:r w:rsidRPr="00D93AFA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the</w:t>
      </w:r>
      <w:r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</w:t>
      </w:r>
      <w:r w:rsidR="008D535A">
        <w:rPr>
          <w:rFonts w:ascii="Calibri" w:hAnsi="Calibri" w:cs="Calibri"/>
          <w:b/>
          <w:i/>
          <w:color w:val="000000" w:themeColor="text1"/>
          <w:sz w:val="24"/>
          <w:szCs w:val="24"/>
        </w:rPr>
        <w:t>FOT survey through Learning Genie</w:t>
      </w:r>
      <w:r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twice. </w:t>
      </w:r>
      <w:r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The fall surveys are to be completed by families by </w:t>
      </w:r>
      <w:r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>December</w:t>
      </w:r>
      <w:r w:rsidR="001F3C02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1</w:t>
      </w:r>
      <w:r w:rsidR="001F3C02" w:rsidRPr="001F3C02">
        <w:rPr>
          <w:rFonts w:ascii="Calibri" w:hAnsi="Calibri" w:cs="Calibri"/>
          <w:b/>
          <w:i/>
          <w:color w:val="000000" w:themeColor="text1"/>
          <w:sz w:val="24"/>
          <w:szCs w:val="24"/>
          <w:vertAlign w:val="superscript"/>
        </w:rPr>
        <w:t>st</w:t>
      </w:r>
      <w:r w:rsidR="001F3C02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. </w:t>
      </w:r>
      <w:r w:rsidR="001F3C02">
        <w:rPr>
          <w:rFonts w:ascii="Calibri" w:hAnsi="Calibri" w:cs="Calibri"/>
          <w:bCs/>
          <w:i/>
          <w:color w:val="000000" w:themeColor="text1"/>
          <w:sz w:val="24"/>
          <w:szCs w:val="24"/>
        </w:rPr>
        <w:t>Provide copies to other program staff for dual-enrolled families</w:t>
      </w:r>
      <w:r w:rsidR="00681937">
        <w:rPr>
          <w:rFonts w:ascii="Calibri" w:hAnsi="Calibri" w:cs="Calibri"/>
          <w:bCs/>
          <w:i/>
          <w:color w:val="000000" w:themeColor="text1"/>
          <w:sz w:val="24"/>
          <w:szCs w:val="24"/>
        </w:rPr>
        <w:t>.</w:t>
      </w:r>
    </w:p>
    <w:p w14:paraId="4645B3E8" w14:textId="77777777" w:rsidR="001F3C02" w:rsidRDefault="001F3C02" w:rsidP="00281ADD">
      <w:pPr>
        <w:spacing w:after="0" w:line="240" w:lineRule="auto"/>
        <w:ind w:left="-864"/>
        <w:rPr>
          <w:rFonts w:ascii="Calibri" w:hAnsi="Calibri" w:cs="Calibri"/>
          <w:bCs/>
          <w:i/>
          <w:color w:val="000000" w:themeColor="text1"/>
          <w:sz w:val="24"/>
          <w:szCs w:val="24"/>
        </w:rPr>
      </w:pPr>
    </w:p>
    <w:p w14:paraId="012CE4AB" w14:textId="4D83FBBF" w:rsidR="00281ADD" w:rsidRPr="00AC54C0" w:rsidRDefault="00281ADD" w:rsidP="00281ADD">
      <w:pPr>
        <w:spacing w:after="0" w:line="240" w:lineRule="auto"/>
        <w:ind w:left="-864"/>
        <w:rPr>
          <w:rFonts w:ascii="Calibri" w:hAnsi="Calibri" w:cs="Calibri"/>
          <w:bCs/>
          <w:i/>
          <w:color w:val="000000" w:themeColor="text1"/>
          <w:sz w:val="24"/>
          <w:szCs w:val="24"/>
        </w:rPr>
      </w:pPr>
      <w:r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There must be approximately </w:t>
      </w:r>
      <w:r w:rsidRPr="00AC54C0">
        <w:rPr>
          <w:rFonts w:ascii="Calibri" w:hAnsi="Calibri" w:cs="Calibri"/>
          <w:b/>
          <w:iCs/>
          <w:color w:val="000000" w:themeColor="text1"/>
          <w:sz w:val="24"/>
          <w:szCs w:val="24"/>
          <w:u w:val="single"/>
        </w:rPr>
        <w:t>6 months</w:t>
      </w:r>
      <w:r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between the 1</w:t>
      </w:r>
      <w:r w:rsidRPr="00AC54C0">
        <w:rPr>
          <w:rFonts w:ascii="Calibri" w:hAnsi="Calibri" w:cs="Calibri"/>
          <w:bCs/>
          <w:i/>
          <w:color w:val="000000" w:themeColor="text1"/>
          <w:sz w:val="24"/>
          <w:szCs w:val="24"/>
          <w:vertAlign w:val="superscript"/>
        </w:rPr>
        <w:t>st</w:t>
      </w:r>
      <w:r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(fall) and 2</w:t>
      </w:r>
      <w:r w:rsidRPr="00AC54C0">
        <w:rPr>
          <w:rFonts w:ascii="Calibri" w:hAnsi="Calibri" w:cs="Calibri"/>
          <w:bCs/>
          <w:i/>
          <w:color w:val="000000" w:themeColor="text1"/>
          <w:sz w:val="24"/>
          <w:szCs w:val="24"/>
          <w:vertAlign w:val="superscript"/>
        </w:rPr>
        <w:t>nd</w:t>
      </w:r>
      <w:r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(spring) </w:t>
      </w:r>
      <w:r w:rsidR="009A26A7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Family Outcomes Tool surveys. </w:t>
      </w:r>
      <w:r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 </w:t>
      </w:r>
    </w:p>
    <w:p w14:paraId="324D2EDE" w14:textId="77777777" w:rsidR="00281ADD" w:rsidRPr="00AC54C0" w:rsidRDefault="00281ADD" w:rsidP="00281ADD">
      <w:pPr>
        <w:spacing w:after="0" w:line="240" w:lineRule="auto"/>
        <w:ind w:left="-864"/>
        <w:rPr>
          <w:rFonts w:ascii="Calibri" w:hAnsi="Calibri" w:cs="Calibri"/>
          <w:b/>
          <w:i/>
          <w:color w:val="000000" w:themeColor="text1"/>
          <w:sz w:val="24"/>
          <w:szCs w:val="24"/>
        </w:rPr>
      </w:pPr>
    </w:p>
    <w:p w14:paraId="560BBDB6" w14:textId="74484BE0" w:rsidR="00281ADD" w:rsidRPr="00AC54C0" w:rsidRDefault="00281ADD" w:rsidP="00281ADD">
      <w:pPr>
        <w:spacing w:line="276" w:lineRule="auto"/>
        <w:ind w:left="-864" w:right="-432"/>
        <w:rPr>
          <w:rFonts w:ascii="Calibri" w:hAnsi="Calibri" w:cs="Calibri"/>
          <w:b/>
          <w:i/>
          <w:color w:val="000000" w:themeColor="text1"/>
          <w:sz w:val="24"/>
          <w:szCs w:val="24"/>
        </w:rPr>
      </w:pPr>
      <w:r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Family </w:t>
      </w:r>
      <w:r w:rsidR="001F3C02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Partnership </w:t>
      </w:r>
      <w:r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Agreement </w:t>
      </w:r>
      <w:r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Partnership Goals – </w:t>
      </w:r>
      <w:r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>To be completed with the families by</w:t>
      </w:r>
      <w:r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December 1st</w:t>
      </w:r>
      <w:r w:rsidRPr="00AC54C0">
        <w:rPr>
          <w:rFonts w:ascii="Calibri" w:hAnsi="Calibri" w:cs="Calibri"/>
          <w:b/>
          <w:i/>
          <w:color w:val="000000" w:themeColor="text1"/>
          <w:sz w:val="24"/>
          <w:szCs w:val="24"/>
          <w:vertAlign w:val="superscript"/>
        </w:rPr>
        <w:t xml:space="preserve"> </w:t>
      </w:r>
      <w:r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and copied to other program staff for dual-enrolled families. </w:t>
      </w:r>
    </w:p>
    <w:p w14:paraId="1B79C3E7" w14:textId="77777777" w:rsidR="00281ADD" w:rsidRPr="007419E2" w:rsidRDefault="00281ADD" w:rsidP="00281ADD">
      <w:pPr>
        <w:spacing w:after="0" w:line="276" w:lineRule="auto"/>
        <w:ind w:left="-864"/>
        <w:rPr>
          <w:rFonts w:ascii="Arial Narrow" w:eastAsia="Century Gothic" w:hAnsi="Arial Narrow" w:cs="Arial"/>
          <w:i/>
          <w:color w:val="000000" w:themeColor="text1"/>
          <w:sz w:val="24"/>
          <w:szCs w:val="24"/>
          <w:vertAlign w:val="superscript"/>
        </w:rPr>
      </w:pPr>
      <w:r w:rsidRPr="007419E2">
        <w:rPr>
          <w:rFonts w:ascii="Arial Narrow" w:eastAsia="Century Gothic" w:hAnsi="Arial Narrow" w:cs="Arial"/>
          <w:b/>
          <w:i/>
          <w:sz w:val="24"/>
          <w:szCs w:val="24"/>
        </w:rPr>
        <w:t>Families enrolled</w:t>
      </w:r>
      <w:r w:rsidRPr="007419E2">
        <w:rPr>
          <w:rFonts w:ascii="Arial Narrow" w:eastAsia="Century Gothic" w:hAnsi="Arial Narrow" w:cs="Arial"/>
          <w:i/>
          <w:sz w:val="24"/>
          <w:szCs w:val="24"/>
        </w:rPr>
        <w:t xml:space="preserve"> </w:t>
      </w:r>
      <w:r w:rsidRPr="007419E2">
        <w:rPr>
          <w:rFonts w:ascii="Arial Narrow" w:eastAsia="Century Gothic" w:hAnsi="Arial Narrow" w:cs="Arial"/>
          <w:b/>
          <w:i/>
          <w:sz w:val="24"/>
          <w:szCs w:val="24"/>
          <w:u w:val="single"/>
        </w:rPr>
        <w:t>after</w:t>
      </w:r>
      <w:r w:rsidRPr="007419E2">
        <w:rPr>
          <w:rFonts w:ascii="Arial Narrow" w:eastAsia="Century Gothic" w:hAnsi="Arial Narrow" w:cs="Arial"/>
          <w:b/>
          <w:i/>
          <w:sz w:val="24"/>
          <w:szCs w:val="24"/>
        </w:rPr>
        <w:t xml:space="preserve"> December 1</w:t>
      </w:r>
      <w:r w:rsidRPr="007419E2">
        <w:rPr>
          <w:rFonts w:ascii="Arial Narrow" w:eastAsia="Century Gothic" w:hAnsi="Arial Narrow" w:cs="Arial"/>
          <w:b/>
          <w:i/>
          <w:sz w:val="24"/>
          <w:szCs w:val="24"/>
          <w:vertAlign w:val="superscript"/>
        </w:rPr>
        <w:t>st</w:t>
      </w:r>
      <w:r w:rsidRPr="007419E2">
        <w:rPr>
          <w:rFonts w:ascii="Arial Narrow" w:eastAsia="Century Gothic" w:hAnsi="Arial Narrow" w:cs="Arial"/>
          <w:i/>
          <w:sz w:val="24"/>
          <w:szCs w:val="24"/>
          <w:vertAlign w:val="superscript"/>
        </w:rPr>
        <w:t xml:space="preserve"> –</w:t>
      </w:r>
      <w:r w:rsidRPr="007419E2">
        <w:rPr>
          <w:rFonts w:ascii="Arial Narrow" w:eastAsia="Century Gothic" w:hAnsi="Arial Narrow" w:cs="Arial"/>
          <w:i/>
          <w:color w:val="000000" w:themeColor="text1"/>
          <w:sz w:val="24"/>
          <w:szCs w:val="24"/>
          <w:vertAlign w:val="superscript"/>
        </w:rPr>
        <w:t xml:space="preserve"> </w:t>
      </w:r>
    </w:p>
    <w:p w14:paraId="295D295F" w14:textId="12BF932D" w:rsidR="00281ADD" w:rsidRPr="00AC54C0" w:rsidRDefault="009A26A7" w:rsidP="00281ADD">
      <w:pPr>
        <w:spacing w:after="0" w:line="240" w:lineRule="auto"/>
        <w:ind w:left="-864" w:right="-432" w:firstLine="864"/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</w:pPr>
      <w:r>
        <w:rPr>
          <w:rFonts w:ascii="Arial Narrow" w:eastAsia="Century Gothic" w:hAnsi="Arial Narrow" w:cs="Arial"/>
          <w:b/>
          <w:i/>
          <w:color w:val="000000" w:themeColor="text1"/>
          <w:sz w:val="24"/>
          <w:szCs w:val="24"/>
        </w:rPr>
        <w:t xml:space="preserve">Family Outcomes Tool </w:t>
      </w:r>
      <w:r w:rsidR="00281ADD" w:rsidRPr="00AC54C0"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>- Skip the 1</w:t>
      </w:r>
      <w:r w:rsidR="00281ADD" w:rsidRPr="00AC54C0">
        <w:rPr>
          <w:rFonts w:ascii="Arial Narrow" w:eastAsia="Century Gothic" w:hAnsi="Arial Narrow" w:cs="Arial"/>
          <w:i/>
          <w:color w:val="000000" w:themeColor="text1"/>
          <w:sz w:val="24"/>
          <w:szCs w:val="24"/>
          <w:vertAlign w:val="superscript"/>
        </w:rPr>
        <w:t>st</w:t>
      </w:r>
      <w:r w:rsidR="00281ADD" w:rsidRPr="00AC54C0"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 xml:space="preserve"> </w:t>
      </w:r>
      <w:r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 xml:space="preserve">survey, </w:t>
      </w:r>
      <w:r w:rsidR="00281ADD" w:rsidRPr="00AC54C0"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 xml:space="preserve">but complete by </w:t>
      </w:r>
      <w:r w:rsidR="00281ADD" w:rsidRPr="00AC54C0">
        <w:rPr>
          <w:rFonts w:ascii="Arial Narrow" w:eastAsia="Century Gothic" w:hAnsi="Arial Narrow" w:cs="Arial"/>
          <w:b/>
          <w:bCs/>
          <w:i/>
          <w:color w:val="000000" w:themeColor="text1"/>
          <w:sz w:val="24"/>
          <w:szCs w:val="24"/>
        </w:rPr>
        <w:t xml:space="preserve">May </w:t>
      </w:r>
      <w:r>
        <w:rPr>
          <w:rFonts w:ascii="Arial Narrow" w:eastAsia="Century Gothic" w:hAnsi="Arial Narrow" w:cs="Arial"/>
          <w:b/>
          <w:bCs/>
          <w:i/>
          <w:color w:val="000000" w:themeColor="text1"/>
          <w:sz w:val="24"/>
          <w:szCs w:val="24"/>
        </w:rPr>
        <w:t>2</w:t>
      </w:r>
      <w:r w:rsidRPr="009A26A7">
        <w:rPr>
          <w:rFonts w:ascii="Arial Narrow" w:eastAsia="Century Gothic" w:hAnsi="Arial Narrow" w:cs="Arial"/>
          <w:b/>
          <w:bCs/>
          <w:i/>
          <w:color w:val="000000" w:themeColor="text1"/>
          <w:sz w:val="24"/>
          <w:szCs w:val="24"/>
          <w:vertAlign w:val="superscript"/>
        </w:rPr>
        <w:t>nd</w:t>
      </w:r>
      <w:r>
        <w:rPr>
          <w:rFonts w:ascii="Arial Narrow" w:eastAsia="Century Gothic" w:hAnsi="Arial Narrow" w:cs="Arial"/>
          <w:b/>
          <w:bCs/>
          <w:i/>
          <w:color w:val="000000" w:themeColor="text1"/>
          <w:sz w:val="24"/>
          <w:szCs w:val="24"/>
        </w:rPr>
        <w:t xml:space="preserve"> </w:t>
      </w:r>
      <w:r w:rsidR="00281ADD" w:rsidRPr="00AC54C0"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 xml:space="preserve">as the </w:t>
      </w:r>
      <w:r w:rsidR="00281ADD" w:rsidRPr="00AC54C0">
        <w:rPr>
          <w:rFonts w:ascii="Arial Narrow" w:eastAsia="Century Gothic" w:hAnsi="Arial Narrow" w:cs="Arial"/>
          <w:b/>
          <w:bCs/>
          <w:i/>
          <w:color w:val="000000" w:themeColor="text1"/>
          <w:sz w:val="24"/>
          <w:szCs w:val="24"/>
        </w:rPr>
        <w:t>2</w:t>
      </w:r>
      <w:r w:rsidR="00281ADD" w:rsidRPr="00AC54C0">
        <w:rPr>
          <w:rFonts w:ascii="Arial Narrow" w:eastAsia="Century Gothic" w:hAnsi="Arial Narrow" w:cs="Arial"/>
          <w:b/>
          <w:bCs/>
          <w:i/>
          <w:color w:val="000000" w:themeColor="text1"/>
          <w:sz w:val="24"/>
          <w:szCs w:val="24"/>
          <w:vertAlign w:val="superscript"/>
        </w:rPr>
        <w:t>nd</w:t>
      </w:r>
      <w:r w:rsidR="00281ADD" w:rsidRPr="00AC54C0"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 xml:space="preserve"> </w:t>
      </w:r>
      <w:r w:rsidR="00281ADD"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>survey.</w:t>
      </w:r>
    </w:p>
    <w:p w14:paraId="7608DAAE" w14:textId="1642E340" w:rsidR="00281ADD" w:rsidRPr="00AC54C0" w:rsidRDefault="00281ADD" w:rsidP="00281ADD">
      <w:pPr>
        <w:spacing w:after="0" w:line="240" w:lineRule="auto"/>
        <w:ind w:left="-864" w:right="-432" w:firstLine="864"/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</w:pPr>
      <w:r w:rsidRPr="00AC54C0">
        <w:rPr>
          <w:rFonts w:ascii="Arial Narrow" w:eastAsia="Century Gothic" w:hAnsi="Arial Narrow" w:cs="Arial"/>
          <w:b/>
          <w:bCs/>
          <w:i/>
          <w:color w:val="000000" w:themeColor="text1"/>
          <w:sz w:val="24"/>
          <w:szCs w:val="24"/>
        </w:rPr>
        <w:t>Families enrolled in the summer</w:t>
      </w:r>
      <w:r w:rsidR="003A3DA8">
        <w:rPr>
          <w:rFonts w:ascii="Arial Narrow" w:eastAsia="Century Gothic" w:hAnsi="Arial Narrow" w:cs="Arial"/>
          <w:b/>
          <w:bCs/>
          <w:i/>
          <w:color w:val="000000" w:themeColor="text1"/>
          <w:sz w:val="24"/>
          <w:szCs w:val="24"/>
        </w:rPr>
        <w:t xml:space="preserve"> </w:t>
      </w:r>
      <w:r w:rsidR="00681937">
        <w:rPr>
          <w:rFonts w:ascii="Arial Narrow" w:eastAsia="Century Gothic" w:hAnsi="Arial Narrow" w:cs="Arial"/>
          <w:b/>
          <w:bCs/>
          <w:i/>
          <w:color w:val="000000" w:themeColor="text1"/>
          <w:sz w:val="24"/>
          <w:szCs w:val="24"/>
        </w:rPr>
        <w:t>-</w:t>
      </w:r>
      <w:r w:rsidR="00681937" w:rsidRPr="00AC54C0"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 xml:space="preserve"> Wait</w:t>
      </w:r>
      <w:r w:rsidRPr="00AC54C0"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 xml:space="preserve"> until the fall to complete the </w:t>
      </w:r>
      <w:r w:rsidR="009A26A7">
        <w:rPr>
          <w:rFonts w:ascii="Arial Narrow" w:eastAsia="Century Gothic" w:hAnsi="Arial Narrow" w:cs="Arial"/>
          <w:b/>
          <w:bCs/>
          <w:i/>
          <w:color w:val="000000" w:themeColor="text1"/>
          <w:sz w:val="24"/>
          <w:szCs w:val="24"/>
        </w:rPr>
        <w:t xml:space="preserve">Family Outcomes Tool. </w:t>
      </w:r>
      <w:r w:rsidRPr="00AC54C0"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  <w:t xml:space="preserve"> </w:t>
      </w:r>
    </w:p>
    <w:p w14:paraId="4CBA35C1" w14:textId="7D9BBE0B" w:rsidR="00281ADD" w:rsidRPr="00AC54C0" w:rsidRDefault="00281ADD" w:rsidP="00281ADD">
      <w:pPr>
        <w:spacing w:after="0" w:line="240" w:lineRule="auto"/>
        <w:ind w:right="-432"/>
        <w:rPr>
          <w:rFonts w:ascii="Calibri" w:hAnsi="Calibri" w:cs="Calibri"/>
          <w:b/>
          <w:i/>
          <w:color w:val="000000" w:themeColor="text1"/>
          <w:sz w:val="24"/>
          <w:szCs w:val="24"/>
        </w:rPr>
      </w:pPr>
      <w:r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Family </w:t>
      </w:r>
      <w:r w:rsidR="009A26A7">
        <w:rPr>
          <w:rFonts w:ascii="Calibri" w:hAnsi="Calibri" w:cs="Calibri"/>
          <w:b/>
          <w:i/>
          <w:color w:val="000000" w:themeColor="text1"/>
          <w:sz w:val="24"/>
          <w:szCs w:val="24"/>
        </w:rPr>
        <w:t>Needs Assessment</w:t>
      </w:r>
      <w:r w:rsidR="003A3DA8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</w:t>
      </w:r>
      <w:r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- </w:t>
      </w:r>
      <w:r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>Complete within 3 months of enrollment.</w:t>
      </w:r>
      <w:r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</w:t>
      </w:r>
    </w:p>
    <w:p w14:paraId="1EAD005C" w14:textId="5A5B11B0" w:rsidR="00281ADD" w:rsidRPr="00AC54C0" w:rsidRDefault="00281ADD" w:rsidP="00281ADD">
      <w:pPr>
        <w:spacing w:after="0" w:line="240" w:lineRule="auto"/>
        <w:ind w:right="-432"/>
        <w:rPr>
          <w:rFonts w:ascii="Arial Narrow" w:eastAsia="Century Gothic" w:hAnsi="Arial Narrow" w:cs="Arial"/>
          <w:bCs/>
          <w:i/>
          <w:color w:val="000000" w:themeColor="text1"/>
          <w:sz w:val="24"/>
          <w:szCs w:val="24"/>
        </w:rPr>
      </w:pPr>
      <w:r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>Families enrolled in summer</w:t>
      </w:r>
      <w:r w:rsidR="003A3DA8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-</w:t>
      </w:r>
      <w:r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</w:t>
      </w:r>
      <w:r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Wait until the fall to complete the </w:t>
      </w:r>
      <w:r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>F</w:t>
      </w:r>
      <w:r w:rsidR="009A26A7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amily Needs Assessment. </w:t>
      </w:r>
      <w:r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 </w:t>
      </w:r>
    </w:p>
    <w:p w14:paraId="6DF39BB1" w14:textId="77777777" w:rsidR="00281ADD" w:rsidRPr="00AC54C0" w:rsidRDefault="00281ADD" w:rsidP="00281ADD">
      <w:pPr>
        <w:spacing w:after="0" w:line="240" w:lineRule="auto"/>
        <w:ind w:right="-432"/>
        <w:rPr>
          <w:rFonts w:ascii="Calibri" w:hAnsi="Calibri" w:cs="Calibri"/>
          <w:bCs/>
          <w:i/>
          <w:color w:val="000000" w:themeColor="text1"/>
          <w:sz w:val="24"/>
          <w:szCs w:val="24"/>
        </w:rPr>
      </w:pPr>
      <w:r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Family Partnership </w:t>
      </w:r>
      <w:r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Agreement </w:t>
      </w:r>
      <w:r w:rsidRPr="00AC54C0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Goal - </w:t>
      </w:r>
      <w:r w:rsidRPr="00AC54C0">
        <w:rPr>
          <w:rFonts w:ascii="Calibri" w:hAnsi="Calibri" w:cs="Calibri"/>
          <w:bCs/>
          <w:i/>
          <w:color w:val="000000" w:themeColor="text1"/>
          <w:sz w:val="24"/>
          <w:szCs w:val="24"/>
        </w:rPr>
        <w:t xml:space="preserve">Complete within 3 months of enrollment. </w:t>
      </w:r>
    </w:p>
    <w:bookmarkEnd w:id="7"/>
    <w:bookmarkEnd w:id="8"/>
    <w:p w14:paraId="70634EE0" w14:textId="539A6C12" w:rsidR="00F61AB5" w:rsidRDefault="00F61AB5" w:rsidP="00F61AB5">
      <w:pPr>
        <w:spacing w:after="0" w:line="276" w:lineRule="auto"/>
        <w:ind w:left="-864"/>
        <w:rPr>
          <w:rFonts w:ascii="Arial Narrow" w:eastAsia="Century Gothic" w:hAnsi="Arial Narrow" w:cs="Arial"/>
          <w:i/>
          <w:color w:val="000000" w:themeColor="text1"/>
          <w:sz w:val="24"/>
          <w:szCs w:val="24"/>
        </w:rPr>
      </w:pPr>
    </w:p>
    <w:p w14:paraId="7DBCC001" w14:textId="77777777" w:rsidR="006948DC" w:rsidRDefault="006948DC" w:rsidP="002B5531">
      <w:pPr>
        <w:spacing w:after="0" w:line="240" w:lineRule="auto"/>
        <w:ind w:left="-864" w:right="-288"/>
        <w:rPr>
          <w:rFonts w:ascii="Arial Narrow" w:eastAsia="Times New Roman" w:hAnsi="Arial Narrow" w:cs="Calibri"/>
          <w:b/>
          <w:sz w:val="28"/>
          <w:szCs w:val="28"/>
          <w:highlight w:val="cyan"/>
        </w:rPr>
      </w:pPr>
    </w:p>
    <w:p w14:paraId="2FE0DF7A" w14:textId="561EFC2A" w:rsidR="00D90F83" w:rsidRDefault="00AF3A0D" w:rsidP="002B5531">
      <w:pPr>
        <w:spacing w:after="0" w:line="240" w:lineRule="auto"/>
        <w:ind w:left="-864" w:right="-288"/>
        <w:rPr>
          <w:rFonts w:ascii="Arial Narrow" w:eastAsia="Times New Roman" w:hAnsi="Arial Narrow" w:cs="Calibri"/>
          <w:b/>
          <w:sz w:val="28"/>
          <w:szCs w:val="28"/>
        </w:rPr>
      </w:pPr>
      <w:r w:rsidRPr="00D93AFA">
        <w:rPr>
          <w:rFonts w:ascii="Arial Narrow" w:eastAsia="Times New Roman" w:hAnsi="Arial Narrow" w:cs="Calibri"/>
          <w:b/>
          <w:sz w:val="28"/>
          <w:szCs w:val="28"/>
          <w:highlight w:val="cyan"/>
        </w:rPr>
        <w:t>Conversation Starters</w:t>
      </w:r>
      <w:r w:rsidR="00BB5A02" w:rsidRPr="00D93AFA">
        <w:rPr>
          <w:rFonts w:ascii="Arial Narrow" w:eastAsia="Times New Roman" w:hAnsi="Arial Narrow" w:cs="Calibri"/>
          <w:b/>
          <w:sz w:val="28"/>
          <w:szCs w:val="28"/>
          <w:highlight w:val="cyan"/>
        </w:rPr>
        <w:t xml:space="preserve"> for Partnering </w:t>
      </w:r>
      <w:r w:rsidR="002A7044" w:rsidRPr="00D93AFA">
        <w:rPr>
          <w:rFonts w:ascii="Arial Narrow" w:eastAsia="Times New Roman" w:hAnsi="Arial Narrow" w:cs="Calibri"/>
          <w:b/>
          <w:sz w:val="28"/>
          <w:szCs w:val="28"/>
          <w:highlight w:val="cyan"/>
        </w:rPr>
        <w:t>w</w:t>
      </w:r>
      <w:r w:rsidR="00BB5A02" w:rsidRPr="00D93AFA">
        <w:rPr>
          <w:rFonts w:ascii="Arial Narrow" w:eastAsia="Times New Roman" w:hAnsi="Arial Narrow" w:cs="Calibri"/>
          <w:b/>
          <w:sz w:val="28"/>
          <w:szCs w:val="28"/>
          <w:highlight w:val="cyan"/>
        </w:rPr>
        <w:t>ith Families</w:t>
      </w:r>
      <w:r w:rsidR="00B66BC9" w:rsidRPr="00AC54C0">
        <w:rPr>
          <w:rFonts w:ascii="Arial Narrow" w:eastAsia="Times New Roman" w:hAnsi="Arial Narrow" w:cs="Calibri"/>
          <w:b/>
          <w:sz w:val="28"/>
          <w:szCs w:val="28"/>
        </w:rPr>
        <w:t>…</w:t>
      </w:r>
    </w:p>
    <w:p w14:paraId="63978B9E" w14:textId="77777777" w:rsidR="002B5531" w:rsidRPr="00AC54C0" w:rsidRDefault="002B5531" w:rsidP="002B5531">
      <w:pPr>
        <w:spacing w:after="0" w:line="240" w:lineRule="auto"/>
        <w:ind w:left="-864" w:right="-288"/>
        <w:rPr>
          <w:rFonts w:ascii="Arial Narrow" w:eastAsia="Times New Roman" w:hAnsi="Arial Narrow" w:cs="Calibri"/>
          <w:b/>
          <w:sz w:val="28"/>
          <w:szCs w:val="28"/>
        </w:rPr>
      </w:pPr>
    </w:p>
    <w:p w14:paraId="0A5322AD" w14:textId="05AC8815" w:rsidR="00AF3A0D" w:rsidRPr="00AC54C0" w:rsidRDefault="003A3DA8" w:rsidP="002B5531">
      <w:pPr>
        <w:pStyle w:val="ListParagraph"/>
        <w:numPr>
          <w:ilvl w:val="0"/>
          <w:numId w:val="14"/>
        </w:numPr>
        <w:spacing w:line="360" w:lineRule="auto"/>
        <w:ind w:left="-432" w:right="-43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EHS / </w:t>
      </w:r>
      <w:r w:rsidR="00AF3A0D" w:rsidRPr="00AC54C0">
        <w:rPr>
          <w:rFonts w:ascii="Arial Narrow" w:hAnsi="Arial Narrow"/>
          <w:sz w:val="24"/>
          <w:szCs w:val="24"/>
        </w:rPr>
        <w:t xml:space="preserve">Head Start is not just a preschool program, we are a family program, and support family </w:t>
      </w:r>
      <w:r w:rsidR="00E35DC3" w:rsidRPr="00AC54C0">
        <w:rPr>
          <w:rFonts w:ascii="Arial Narrow" w:hAnsi="Arial Narrow"/>
          <w:sz w:val="24"/>
          <w:szCs w:val="24"/>
        </w:rPr>
        <w:t xml:space="preserve">strengths, and </w:t>
      </w:r>
      <w:r w:rsidR="00AF3A0D" w:rsidRPr="00AC54C0">
        <w:rPr>
          <w:rFonts w:ascii="Arial Narrow" w:hAnsi="Arial Narrow"/>
          <w:sz w:val="24"/>
          <w:szCs w:val="24"/>
        </w:rPr>
        <w:t xml:space="preserve">needs  </w:t>
      </w:r>
    </w:p>
    <w:p w14:paraId="326603C4" w14:textId="77777777" w:rsidR="00AF3A0D" w:rsidRPr="00AC54C0" w:rsidRDefault="00AF3A0D" w:rsidP="002B5531">
      <w:pPr>
        <w:pStyle w:val="ListParagraph"/>
        <w:numPr>
          <w:ilvl w:val="0"/>
          <w:numId w:val="14"/>
        </w:numPr>
        <w:spacing w:line="360" w:lineRule="auto"/>
        <w:ind w:left="-432" w:right="-432"/>
        <w:rPr>
          <w:rFonts w:ascii="Arial Narrow" w:hAnsi="Arial Narrow"/>
          <w:sz w:val="24"/>
          <w:szCs w:val="24"/>
        </w:rPr>
      </w:pPr>
      <w:r w:rsidRPr="00AC54C0">
        <w:rPr>
          <w:rFonts w:ascii="Arial Narrow" w:hAnsi="Arial Narrow"/>
          <w:sz w:val="24"/>
          <w:szCs w:val="24"/>
        </w:rPr>
        <w:t xml:space="preserve">Our parent agency is </w:t>
      </w:r>
      <w:proofErr w:type="spellStart"/>
      <w:r w:rsidRPr="00AC54C0">
        <w:rPr>
          <w:rFonts w:ascii="Arial Narrow" w:hAnsi="Arial Narrow"/>
          <w:sz w:val="24"/>
          <w:szCs w:val="24"/>
        </w:rPr>
        <w:t>nmcaa</w:t>
      </w:r>
      <w:proofErr w:type="spellEnd"/>
      <w:r w:rsidRPr="00AC54C0">
        <w:rPr>
          <w:rFonts w:ascii="Arial Narrow" w:hAnsi="Arial Narrow"/>
          <w:sz w:val="24"/>
          <w:szCs w:val="24"/>
        </w:rPr>
        <w:t xml:space="preserve"> with many departments able to offer support for needs that many families have. You can find more info on our website and follow us on FB</w:t>
      </w:r>
    </w:p>
    <w:p w14:paraId="0EAB4388" w14:textId="77777777" w:rsidR="00AF3A0D" w:rsidRPr="00AC54C0" w:rsidRDefault="00AF3A0D" w:rsidP="002B5531">
      <w:pPr>
        <w:pStyle w:val="ListParagraph"/>
        <w:numPr>
          <w:ilvl w:val="0"/>
          <w:numId w:val="14"/>
        </w:numPr>
        <w:spacing w:line="360" w:lineRule="auto"/>
        <w:ind w:left="-432" w:right="-432"/>
        <w:rPr>
          <w:rFonts w:ascii="Arial Narrow" w:hAnsi="Arial Narrow"/>
          <w:sz w:val="24"/>
          <w:szCs w:val="24"/>
        </w:rPr>
      </w:pPr>
      <w:r w:rsidRPr="00AC54C0">
        <w:rPr>
          <w:rFonts w:ascii="Arial Narrow" w:hAnsi="Arial Narrow"/>
          <w:sz w:val="24"/>
          <w:szCs w:val="24"/>
        </w:rPr>
        <w:t>Our goal is to offer support for your entire family</w:t>
      </w:r>
    </w:p>
    <w:p w14:paraId="5B4A7D44" w14:textId="77777777" w:rsidR="00AF3A0D" w:rsidRPr="00AC54C0" w:rsidRDefault="00AF3A0D" w:rsidP="002B5531">
      <w:pPr>
        <w:pStyle w:val="ListParagraph"/>
        <w:numPr>
          <w:ilvl w:val="0"/>
          <w:numId w:val="14"/>
        </w:numPr>
        <w:spacing w:line="360" w:lineRule="auto"/>
        <w:ind w:left="-432" w:right="-432"/>
        <w:rPr>
          <w:rFonts w:ascii="Arial Narrow" w:hAnsi="Arial Narrow"/>
          <w:sz w:val="24"/>
          <w:szCs w:val="24"/>
        </w:rPr>
      </w:pPr>
      <w:r w:rsidRPr="00AC54C0">
        <w:rPr>
          <w:rFonts w:ascii="Arial Narrow" w:hAnsi="Arial Narrow"/>
          <w:sz w:val="24"/>
          <w:szCs w:val="24"/>
        </w:rPr>
        <w:t>We like to do this by discovering and celebrating the strengths that your family has</w:t>
      </w:r>
    </w:p>
    <w:p w14:paraId="53B470C5" w14:textId="77777777" w:rsidR="00AF3A0D" w:rsidRPr="00AC54C0" w:rsidRDefault="00AF3A0D" w:rsidP="002B5531">
      <w:pPr>
        <w:pStyle w:val="ListParagraph"/>
        <w:numPr>
          <w:ilvl w:val="0"/>
          <w:numId w:val="14"/>
        </w:numPr>
        <w:spacing w:line="360" w:lineRule="auto"/>
        <w:ind w:left="-432" w:right="-432"/>
        <w:rPr>
          <w:rFonts w:ascii="Arial Narrow" w:hAnsi="Arial Narrow"/>
          <w:sz w:val="24"/>
          <w:szCs w:val="24"/>
        </w:rPr>
      </w:pPr>
      <w:r w:rsidRPr="00AC54C0">
        <w:rPr>
          <w:rFonts w:ascii="Arial Narrow" w:hAnsi="Arial Narrow"/>
          <w:sz w:val="24"/>
          <w:szCs w:val="24"/>
        </w:rPr>
        <w:t>One way we do this is by doing a family needs assessment that will highlight your strengths and give us some hints to any needs that we might be able to offer support for</w:t>
      </w:r>
    </w:p>
    <w:p w14:paraId="4C5711F4" w14:textId="1C94A966" w:rsidR="00AF3A0D" w:rsidRPr="00AC54C0" w:rsidRDefault="00AF3A0D" w:rsidP="002B5531">
      <w:pPr>
        <w:pStyle w:val="ListParagraph"/>
        <w:numPr>
          <w:ilvl w:val="0"/>
          <w:numId w:val="14"/>
        </w:numPr>
        <w:spacing w:line="360" w:lineRule="auto"/>
        <w:ind w:left="-432" w:right="-432"/>
        <w:rPr>
          <w:rFonts w:ascii="Arial Narrow" w:hAnsi="Arial Narrow"/>
          <w:sz w:val="24"/>
          <w:szCs w:val="24"/>
        </w:rPr>
      </w:pPr>
      <w:r w:rsidRPr="00AC54C0">
        <w:rPr>
          <w:rFonts w:ascii="Arial Narrow" w:hAnsi="Arial Narrow"/>
          <w:sz w:val="24"/>
          <w:szCs w:val="24"/>
        </w:rPr>
        <w:t xml:space="preserve">Do you mind if I take a few notes so </w:t>
      </w:r>
      <w:r w:rsidR="00B724C6" w:rsidRPr="00AC54C0">
        <w:rPr>
          <w:rFonts w:ascii="Arial Narrow" w:hAnsi="Arial Narrow"/>
          <w:sz w:val="24"/>
          <w:szCs w:val="24"/>
        </w:rPr>
        <w:t>to</w:t>
      </w:r>
      <w:r w:rsidRPr="00AC54C0">
        <w:rPr>
          <w:rFonts w:ascii="Arial Narrow" w:hAnsi="Arial Narrow"/>
          <w:sz w:val="24"/>
          <w:szCs w:val="24"/>
        </w:rPr>
        <w:t xml:space="preserve"> remember important info</w:t>
      </w:r>
      <w:r w:rsidR="00B724C6" w:rsidRPr="00AC54C0">
        <w:rPr>
          <w:rFonts w:ascii="Arial Narrow" w:hAnsi="Arial Narrow"/>
          <w:sz w:val="24"/>
          <w:szCs w:val="24"/>
        </w:rPr>
        <w:t xml:space="preserve">? </w:t>
      </w:r>
      <w:r w:rsidRPr="00AC54C0">
        <w:rPr>
          <w:rFonts w:ascii="Arial Narrow" w:hAnsi="Arial Narrow"/>
          <w:sz w:val="24"/>
          <w:szCs w:val="24"/>
        </w:rPr>
        <w:t xml:space="preserve">That way I can </w:t>
      </w:r>
      <w:r w:rsidR="003A3DA8">
        <w:rPr>
          <w:rFonts w:ascii="Arial Narrow" w:hAnsi="Arial Narrow"/>
          <w:sz w:val="24"/>
          <w:szCs w:val="24"/>
        </w:rPr>
        <w:t xml:space="preserve">remember to </w:t>
      </w:r>
      <w:r w:rsidRPr="00AC54C0">
        <w:rPr>
          <w:rFonts w:ascii="Arial Narrow" w:hAnsi="Arial Narrow"/>
          <w:sz w:val="24"/>
          <w:szCs w:val="24"/>
        </w:rPr>
        <w:t xml:space="preserve">check back with you </w:t>
      </w:r>
    </w:p>
    <w:p w14:paraId="4358960E" w14:textId="0F18DB59" w:rsidR="00AF3A0D" w:rsidRPr="00AC54C0" w:rsidRDefault="003A3DA8" w:rsidP="002B5531">
      <w:pPr>
        <w:pStyle w:val="ListParagraph"/>
        <w:numPr>
          <w:ilvl w:val="0"/>
          <w:numId w:val="14"/>
        </w:numPr>
        <w:spacing w:line="360" w:lineRule="auto"/>
        <w:ind w:left="-432" w:right="-43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EHS / </w:t>
      </w:r>
      <w:r w:rsidR="00E35DC3" w:rsidRPr="00AC54C0">
        <w:rPr>
          <w:rFonts w:ascii="Arial Narrow" w:hAnsi="Arial Narrow"/>
          <w:sz w:val="24"/>
          <w:szCs w:val="24"/>
        </w:rPr>
        <w:t xml:space="preserve">Head Start focuses on getting to know families. Areas our program provides support for will come up as we talk. </w:t>
      </w:r>
    </w:p>
    <w:p w14:paraId="38817DD0" w14:textId="77777777" w:rsidR="00AF3A0D" w:rsidRPr="00AC54C0" w:rsidRDefault="00AF3A0D" w:rsidP="002B5531">
      <w:pPr>
        <w:pStyle w:val="ListParagraph"/>
        <w:numPr>
          <w:ilvl w:val="0"/>
          <w:numId w:val="14"/>
        </w:numPr>
        <w:spacing w:line="360" w:lineRule="auto"/>
        <w:ind w:left="-432" w:right="-432"/>
        <w:rPr>
          <w:rFonts w:ascii="Arial Narrow" w:hAnsi="Arial Narrow"/>
          <w:sz w:val="24"/>
          <w:szCs w:val="24"/>
        </w:rPr>
      </w:pPr>
      <w:r w:rsidRPr="00AC54C0">
        <w:rPr>
          <w:rFonts w:ascii="Arial Narrow" w:hAnsi="Arial Narrow"/>
          <w:sz w:val="24"/>
          <w:szCs w:val="24"/>
        </w:rPr>
        <w:t>I noticed some wonderful strength</w:t>
      </w:r>
      <w:r w:rsidR="00B724C6" w:rsidRPr="00AC54C0">
        <w:rPr>
          <w:rFonts w:ascii="Arial Narrow" w:hAnsi="Arial Narrow"/>
          <w:sz w:val="24"/>
          <w:szCs w:val="24"/>
        </w:rPr>
        <w:t>s that your family has while we were chatting;</w:t>
      </w:r>
      <w:r w:rsidRPr="00AC54C0">
        <w:rPr>
          <w:rFonts w:ascii="Arial Narrow" w:hAnsi="Arial Narrow"/>
          <w:sz w:val="24"/>
          <w:szCs w:val="24"/>
        </w:rPr>
        <w:t xml:space="preserve"> did you </w:t>
      </w:r>
      <w:r w:rsidR="00B724C6" w:rsidRPr="00AC54C0">
        <w:rPr>
          <w:rFonts w:ascii="Arial Narrow" w:hAnsi="Arial Narrow"/>
          <w:sz w:val="24"/>
          <w:szCs w:val="24"/>
        </w:rPr>
        <w:t>notice</w:t>
      </w:r>
      <w:r w:rsidRPr="00AC54C0">
        <w:rPr>
          <w:rFonts w:ascii="Arial Narrow" w:hAnsi="Arial Narrow"/>
          <w:sz w:val="24"/>
          <w:szCs w:val="24"/>
        </w:rPr>
        <w:t xml:space="preserve"> any?</w:t>
      </w:r>
    </w:p>
    <w:p w14:paraId="5AC46F86" w14:textId="77777777" w:rsidR="00AF3A0D" w:rsidRPr="00AC54C0" w:rsidRDefault="00AF3A0D" w:rsidP="002B5531">
      <w:pPr>
        <w:pStyle w:val="ListParagraph"/>
        <w:numPr>
          <w:ilvl w:val="0"/>
          <w:numId w:val="14"/>
        </w:numPr>
        <w:spacing w:line="360" w:lineRule="auto"/>
        <w:ind w:left="-432" w:right="-432"/>
        <w:rPr>
          <w:rFonts w:ascii="Arial Narrow" w:hAnsi="Arial Narrow"/>
          <w:sz w:val="24"/>
          <w:szCs w:val="24"/>
        </w:rPr>
      </w:pPr>
      <w:r w:rsidRPr="00AC54C0">
        <w:rPr>
          <w:rFonts w:ascii="Arial Narrow" w:hAnsi="Arial Narrow"/>
          <w:sz w:val="24"/>
          <w:szCs w:val="24"/>
        </w:rPr>
        <w:t>I also noticed a couple of items that it sounds like you are working on (or maybe would like to work on). Is there something that is a priority for you or your family right now?</w:t>
      </w:r>
    </w:p>
    <w:p w14:paraId="3CF75527" w14:textId="48ABAE35" w:rsidR="00AF3A0D" w:rsidRPr="00AC54C0" w:rsidRDefault="00AF3A0D" w:rsidP="002B5531">
      <w:pPr>
        <w:pStyle w:val="ListParagraph"/>
        <w:numPr>
          <w:ilvl w:val="0"/>
          <w:numId w:val="14"/>
        </w:numPr>
        <w:spacing w:line="360" w:lineRule="auto"/>
        <w:ind w:left="-432" w:right="-432"/>
        <w:rPr>
          <w:rFonts w:ascii="Arial Narrow" w:hAnsi="Arial Narrow"/>
          <w:sz w:val="24"/>
          <w:szCs w:val="24"/>
        </w:rPr>
      </w:pPr>
      <w:r w:rsidRPr="00AC54C0">
        <w:rPr>
          <w:rFonts w:ascii="Arial Narrow" w:hAnsi="Arial Narrow"/>
          <w:sz w:val="24"/>
          <w:szCs w:val="24"/>
        </w:rPr>
        <w:lastRenderedPageBreak/>
        <w:t>What will it look l</w:t>
      </w:r>
      <w:r w:rsidR="00B724C6" w:rsidRPr="00AC54C0">
        <w:rPr>
          <w:rFonts w:ascii="Arial Narrow" w:hAnsi="Arial Narrow"/>
          <w:sz w:val="24"/>
          <w:szCs w:val="24"/>
        </w:rPr>
        <w:t>ike when you have completed</w:t>
      </w:r>
      <w:r w:rsidR="002B5531">
        <w:rPr>
          <w:rFonts w:ascii="Arial Narrow" w:hAnsi="Arial Narrow"/>
          <w:sz w:val="24"/>
          <w:szCs w:val="24"/>
        </w:rPr>
        <w:t>…?</w:t>
      </w:r>
    </w:p>
    <w:p w14:paraId="778A7B1A" w14:textId="77777777" w:rsidR="00AF3A0D" w:rsidRPr="00AC54C0" w:rsidRDefault="00B724C6" w:rsidP="002B5531">
      <w:pPr>
        <w:pStyle w:val="ListParagraph"/>
        <w:numPr>
          <w:ilvl w:val="0"/>
          <w:numId w:val="14"/>
        </w:numPr>
        <w:spacing w:line="360" w:lineRule="auto"/>
        <w:ind w:left="-432" w:right="-432"/>
        <w:rPr>
          <w:rFonts w:ascii="Arial Narrow" w:hAnsi="Arial Narrow"/>
          <w:sz w:val="24"/>
          <w:szCs w:val="24"/>
        </w:rPr>
      </w:pPr>
      <w:r w:rsidRPr="00AC54C0">
        <w:rPr>
          <w:rFonts w:ascii="Arial Narrow" w:hAnsi="Arial Narrow"/>
          <w:sz w:val="24"/>
          <w:szCs w:val="24"/>
        </w:rPr>
        <w:t>Let us</w:t>
      </w:r>
      <w:r w:rsidR="00AF3A0D" w:rsidRPr="00AC54C0">
        <w:rPr>
          <w:rFonts w:ascii="Arial Narrow" w:hAnsi="Arial Narrow"/>
          <w:sz w:val="24"/>
          <w:szCs w:val="24"/>
        </w:rPr>
        <w:t xml:space="preserve"> look at some strengths and/or skills that you already possess that could help you…</w:t>
      </w:r>
    </w:p>
    <w:p w14:paraId="16A18EA8" w14:textId="5D0DFDC1" w:rsidR="00AF3A0D" w:rsidRPr="00AC54C0" w:rsidRDefault="00AF3A0D" w:rsidP="002B5531">
      <w:pPr>
        <w:pStyle w:val="ListParagraph"/>
        <w:numPr>
          <w:ilvl w:val="0"/>
          <w:numId w:val="14"/>
        </w:numPr>
        <w:spacing w:line="360" w:lineRule="auto"/>
        <w:ind w:left="-432" w:right="-432"/>
        <w:rPr>
          <w:rFonts w:ascii="Arial Narrow" w:hAnsi="Arial Narrow"/>
          <w:sz w:val="24"/>
          <w:szCs w:val="24"/>
        </w:rPr>
      </w:pPr>
      <w:r w:rsidRPr="00AC54C0">
        <w:rPr>
          <w:rFonts w:ascii="Arial Narrow" w:hAnsi="Arial Narrow"/>
          <w:sz w:val="24"/>
          <w:szCs w:val="24"/>
        </w:rPr>
        <w:t>What are some of the challenges that are keeping you from…</w:t>
      </w:r>
      <w:r w:rsidR="002B5531">
        <w:rPr>
          <w:rFonts w:ascii="Arial Narrow" w:hAnsi="Arial Narrow"/>
          <w:sz w:val="24"/>
          <w:szCs w:val="24"/>
        </w:rPr>
        <w:t>?</w:t>
      </w:r>
    </w:p>
    <w:p w14:paraId="4EEA8066" w14:textId="77777777" w:rsidR="00AF3A0D" w:rsidRPr="00AC54C0" w:rsidRDefault="00AF3A0D" w:rsidP="002B5531">
      <w:pPr>
        <w:pStyle w:val="ListParagraph"/>
        <w:numPr>
          <w:ilvl w:val="0"/>
          <w:numId w:val="14"/>
        </w:numPr>
        <w:spacing w:line="360" w:lineRule="auto"/>
        <w:ind w:left="-432" w:right="-432"/>
        <w:rPr>
          <w:rFonts w:ascii="Arial Narrow" w:hAnsi="Arial Narrow"/>
          <w:sz w:val="24"/>
          <w:szCs w:val="24"/>
        </w:rPr>
      </w:pPr>
      <w:r w:rsidRPr="00AC54C0">
        <w:rPr>
          <w:rFonts w:ascii="Arial Narrow" w:hAnsi="Arial Narrow"/>
          <w:sz w:val="24"/>
          <w:szCs w:val="24"/>
        </w:rPr>
        <w:t>Are there some resources that you think might be helpful?</w:t>
      </w:r>
    </w:p>
    <w:p w14:paraId="154C99D5" w14:textId="77777777" w:rsidR="00AF3A0D" w:rsidRPr="00AC54C0" w:rsidRDefault="00AF3A0D" w:rsidP="002B5531">
      <w:pPr>
        <w:pStyle w:val="ListParagraph"/>
        <w:numPr>
          <w:ilvl w:val="0"/>
          <w:numId w:val="14"/>
        </w:numPr>
        <w:spacing w:line="360" w:lineRule="auto"/>
        <w:ind w:left="-432" w:right="-432"/>
        <w:rPr>
          <w:rFonts w:ascii="Arial Narrow" w:hAnsi="Arial Narrow"/>
          <w:sz w:val="24"/>
          <w:szCs w:val="24"/>
        </w:rPr>
      </w:pPr>
      <w:r w:rsidRPr="00AC54C0">
        <w:rPr>
          <w:rFonts w:ascii="Arial Narrow" w:hAnsi="Arial Narrow"/>
          <w:sz w:val="24"/>
          <w:szCs w:val="24"/>
        </w:rPr>
        <w:t>How can we break this down into steps to make it easier?</w:t>
      </w:r>
    </w:p>
    <w:p w14:paraId="36B62C83" w14:textId="77777777" w:rsidR="00AF3A0D" w:rsidRPr="00AC54C0" w:rsidRDefault="00AF3A0D" w:rsidP="002B5531">
      <w:pPr>
        <w:pStyle w:val="ListParagraph"/>
        <w:numPr>
          <w:ilvl w:val="0"/>
          <w:numId w:val="14"/>
        </w:numPr>
        <w:spacing w:line="360" w:lineRule="auto"/>
        <w:ind w:left="-432" w:right="-432"/>
        <w:rPr>
          <w:rFonts w:ascii="Arial Narrow" w:hAnsi="Arial Narrow"/>
          <w:sz w:val="24"/>
          <w:szCs w:val="24"/>
        </w:rPr>
      </w:pPr>
      <w:r w:rsidRPr="00AC54C0">
        <w:rPr>
          <w:rFonts w:ascii="Arial Narrow" w:hAnsi="Arial Narrow"/>
          <w:sz w:val="24"/>
          <w:szCs w:val="24"/>
        </w:rPr>
        <w:t xml:space="preserve">What ways can I help you with your first? </w:t>
      </w:r>
    </w:p>
    <w:p w14:paraId="0F086F69" w14:textId="77777777" w:rsidR="003A3DA8" w:rsidRDefault="003A3DA8" w:rsidP="002B5531">
      <w:pPr>
        <w:spacing w:line="240" w:lineRule="auto"/>
        <w:ind w:left="-144" w:right="-864" w:hanging="720"/>
        <w:rPr>
          <w:rFonts w:ascii="Arial Narrow" w:eastAsia="Arial" w:hAnsi="Arial Narrow" w:cs="Arial"/>
          <w:b/>
          <w:sz w:val="16"/>
        </w:rPr>
      </w:pPr>
    </w:p>
    <w:p w14:paraId="05C193B9" w14:textId="77777777" w:rsidR="003A3DA8" w:rsidRDefault="003A3DA8" w:rsidP="002B5531">
      <w:pPr>
        <w:spacing w:line="240" w:lineRule="auto"/>
        <w:ind w:left="-144" w:right="-864" w:hanging="720"/>
        <w:rPr>
          <w:rFonts w:ascii="Arial Narrow" w:eastAsia="Arial" w:hAnsi="Arial Narrow" w:cs="Arial"/>
          <w:b/>
          <w:sz w:val="16"/>
        </w:rPr>
      </w:pPr>
    </w:p>
    <w:p w14:paraId="173BD166" w14:textId="77777777" w:rsidR="003A3DA8" w:rsidRDefault="003A3DA8" w:rsidP="002B5531">
      <w:pPr>
        <w:spacing w:line="240" w:lineRule="auto"/>
        <w:ind w:left="-144" w:right="-864" w:hanging="720"/>
        <w:rPr>
          <w:rFonts w:ascii="Arial Narrow" w:eastAsia="Arial" w:hAnsi="Arial Narrow" w:cs="Arial"/>
          <w:b/>
          <w:sz w:val="16"/>
        </w:rPr>
      </w:pPr>
    </w:p>
    <w:p w14:paraId="7602A985" w14:textId="77777777" w:rsidR="003A3DA8" w:rsidRDefault="003A3DA8" w:rsidP="002B5531">
      <w:pPr>
        <w:spacing w:line="240" w:lineRule="auto"/>
        <w:ind w:left="-144" w:right="-864" w:hanging="720"/>
        <w:rPr>
          <w:rFonts w:ascii="Arial Narrow" w:eastAsia="Arial" w:hAnsi="Arial Narrow" w:cs="Arial"/>
          <w:b/>
          <w:sz w:val="16"/>
        </w:rPr>
      </w:pPr>
    </w:p>
    <w:p w14:paraId="0B5E9412" w14:textId="77777777" w:rsidR="003A3DA8" w:rsidRDefault="003A3DA8" w:rsidP="002B5531">
      <w:pPr>
        <w:spacing w:line="240" w:lineRule="auto"/>
        <w:ind w:left="-144" w:right="-864" w:hanging="720"/>
        <w:rPr>
          <w:rFonts w:ascii="Arial Narrow" w:eastAsia="Arial" w:hAnsi="Arial Narrow" w:cs="Arial"/>
          <w:b/>
          <w:sz w:val="16"/>
        </w:rPr>
      </w:pPr>
    </w:p>
    <w:p w14:paraId="687D2886" w14:textId="77777777" w:rsidR="003A3DA8" w:rsidRDefault="003A3DA8" w:rsidP="002B5531">
      <w:pPr>
        <w:spacing w:line="240" w:lineRule="auto"/>
        <w:ind w:left="-144" w:right="-864" w:hanging="720"/>
        <w:rPr>
          <w:rFonts w:ascii="Arial Narrow" w:eastAsia="Arial" w:hAnsi="Arial Narrow" w:cs="Arial"/>
          <w:b/>
          <w:sz w:val="16"/>
        </w:rPr>
      </w:pPr>
    </w:p>
    <w:p w14:paraId="2598D710" w14:textId="77777777" w:rsidR="003A3DA8" w:rsidRDefault="003A3DA8" w:rsidP="002B5531">
      <w:pPr>
        <w:spacing w:line="240" w:lineRule="auto"/>
        <w:ind w:left="-144" w:right="-864" w:hanging="720"/>
        <w:rPr>
          <w:rFonts w:ascii="Arial Narrow" w:eastAsia="Arial" w:hAnsi="Arial Narrow" w:cs="Arial"/>
          <w:b/>
          <w:sz w:val="16"/>
        </w:rPr>
      </w:pPr>
    </w:p>
    <w:p w14:paraId="75C8C13A" w14:textId="77777777" w:rsidR="003A3DA8" w:rsidRDefault="003A3DA8" w:rsidP="002B5531">
      <w:pPr>
        <w:spacing w:line="240" w:lineRule="auto"/>
        <w:ind w:left="-144" w:right="-864" w:hanging="720"/>
        <w:rPr>
          <w:rFonts w:ascii="Arial Narrow" w:eastAsia="Arial" w:hAnsi="Arial Narrow" w:cs="Arial"/>
          <w:b/>
          <w:sz w:val="16"/>
        </w:rPr>
      </w:pPr>
    </w:p>
    <w:p w14:paraId="5A60E4EB" w14:textId="77777777" w:rsidR="003A3DA8" w:rsidRDefault="003A3DA8" w:rsidP="002B5531">
      <w:pPr>
        <w:spacing w:line="240" w:lineRule="auto"/>
        <w:ind w:left="-144" w:right="-864" w:hanging="720"/>
        <w:rPr>
          <w:rFonts w:ascii="Arial Narrow" w:eastAsia="Arial" w:hAnsi="Arial Narrow" w:cs="Arial"/>
          <w:b/>
          <w:sz w:val="16"/>
        </w:rPr>
      </w:pPr>
    </w:p>
    <w:p w14:paraId="3835FD44" w14:textId="77777777" w:rsidR="003A3DA8" w:rsidRDefault="003A3DA8" w:rsidP="002B5531">
      <w:pPr>
        <w:spacing w:line="240" w:lineRule="auto"/>
        <w:ind w:left="-144" w:right="-864" w:hanging="720"/>
        <w:rPr>
          <w:rFonts w:ascii="Arial Narrow" w:eastAsia="Arial" w:hAnsi="Arial Narrow" w:cs="Arial"/>
          <w:b/>
          <w:sz w:val="16"/>
        </w:rPr>
      </w:pPr>
    </w:p>
    <w:p w14:paraId="1C0CB0FE" w14:textId="77777777" w:rsidR="003A3DA8" w:rsidRDefault="003A3DA8" w:rsidP="002B5531">
      <w:pPr>
        <w:spacing w:line="240" w:lineRule="auto"/>
        <w:ind w:left="-144" w:right="-864" w:hanging="720"/>
        <w:rPr>
          <w:rFonts w:ascii="Arial Narrow" w:eastAsia="Arial" w:hAnsi="Arial Narrow" w:cs="Arial"/>
          <w:b/>
          <w:sz w:val="16"/>
        </w:rPr>
      </w:pPr>
    </w:p>
    <w:p w14:paraId="3DB9CD26" w14:textId="77777777" w:rsidR="003A3DA8" w:rsidRDefault="003A3DA8" w:rsidP="002B5531">
      <w:pPr>
        <w:spacing w:line="240" w:lineRule="auto"/>
        <w:ind w:left="-144" w:right="-864" w:hanging="720"/>
        <w:rPr>
          <w:rFonts w:ascii="Arial Narrow" w:eastAsia="Arial" w:hAnsi="Arial Narrow" w:cs="Arial"/>
          <w:b/>
          <w:sz w:val="16"/>
        </w:rPr>
      </w:pPr>
    </w:p>
    <w:p w14:paraId="48181B9B" w14:textId="77777777" w:rsidR="003A3DA8" w:rsidRDefault="003A3DA8" w:rsidP="002B5531">
      <w:pPr>
        <w:spacing w:line="240" w:lineRule="auto"/>
        <w:ind w:left="-144" w:right="-864" w:hanging="720"/>
        <w:rPr>
          <w:rFonts w:ascii="Arial Narrow" w:eastAsia="Arial" w:hAnsi="Arial Narrow" w:cs="Arial"/>
          <w:b/>
          <w:sz w:val="16"/>
        </w:rPr>
      </w:pPr>
    </w:p>
    <w:p w14:paraId="5C0AF11B" w14:textId="77777777" w:rsidR="003A3DA8" w:rsidRDefault="003A3DA8" w:rsidP="002B5531">
      <w:pPr>
        <w:spacing w:line="240" w:lineRule="auto"/>
        <w:ind w:left="-144" w:right="-864" w:hanging="720"/>
        <w:rPr>
          <w:rFonts w:ascii="Arial Narrow" w:eastAsia="Arial" w:hAnsi="Arial Narrow" w:cs="Arial"/>
          <w:b/>
          <w:sz w:val="16"/>
        </w:rPr>
      </w:pPr>
    </w:p>
    <w:p w14:paraId="1E5187DC" w14:textId="77777777" w:rsidR="003A3DA8" w:rsidRDefault="003A3DA8" w:rsidP="002B5531">
      <w:pPr>
        <w:spacing w:line="240" w:lineRule="auto"/>
        <w:ind w:left="-144" w:right="-864" w:hanging="720"/>
        <w:rPr>
          <w:rFonts w:ascii="Arial Narrow" w:eastAsia="Arial" w:hAnsi="Arial Narrow" w:cs="Arial"/>
          <w:b/>
          <w:sz w:val="16"/>
        </w:rPr>
      </w:pPr>
    </w:p>
    <w:p w14:paraId="7DC56A8E" w14:textId="77777777" w:rsidR="003A3DA8" w:rsidRDefault="003A3DA8" w:rsidP="002B5531">
      <w:pPr>
        <w:spacing w:line="240" w:lineRule="auto"/>
        <w:ind w:left="-144" w:right="-864" w:hanging="720"/>
        <w:rPr>
          <w:rFonts w:ascii="Arial Narrow" w:eastAsia="Arial" w:hAnsi="Arial Narrow" w:cs="Arial"/>
          <w:b/>
          <w:sz w:val="16"/>
        </w:rPr>
      </w:pPr>
    </w:p>
    <w:p w14:paraId="20575422" w14:textId="77777777" w:rsidR="003A3DA8" w:rsidRDefault="003A3DA8" w:rsidP="002B5531">
      <w:pPr>
        <w:spacing w:line="240" w:lineRule="auto"/>
        <w:ind w:left="-144" w:right="-864" w:hanging="720"/>
        <w:rPr>
          <w:rFonts w:ascii="Arial Narrow" w:eastAsia="Arial" w:hAnsi="Arial Narrow" w:cs="Arial"/>
          <w:b/>
          <w:sz w:val="16"/>
        </w:rPr>
      </w:pPr>
    </w:p>
    <w:p w14:paraId="1FA4DAD1" w14:textId="77777777" w:rsidR="003A3DA8" w:rsidRDefault="003A3DA8" w:rsidP="002B5531">
      <w:pPr>
        <w:spacing w:line="240" w:lineRule="auto"/>
        <w:ind w:left="-144" w:right="-864" w:hanging="720"/>
        <w:rPr>
          <w:rFonts w:ascii="Arial Narrow" w:eastAsia="Arial" w:hAnsi="Arial Narrow" w:cs="Arial"/>
          <w:b/>
          <w:sz w:val="16"/>
        </w:rPr>
      </w:pPr>
    </w:p>
    <w:p w14:paraId="39DF720F" w14:textId="77777777" w:rsidR="003A3DA8" w:rsidRDefault="003A3DA8" w:rsidP="002B5531">
      <w:pPr>
        <w:spacing w:line="240" w:lineRule="auto"/>
        <w:ind w:left="-144" w:right="-864" w:hanging="720"/>
        <w:rPr>
          <w:rFonts w:ascii="Arial Narrow" w:eastAsia="Arial" w:hAnsi="Arial Narrow" w:cs="Arial"/>
          <w:b/>
          <w:sz w:val="16"/>
        </w:rPr>
      </w:pPr>
    </w:p>
    <w:p w14:paraId="23549A83" w14:textId="50C8B348" w:rsidR="003A3DA8" w:rsidRDefault="003A3DA8" w:rsidP="002B5531">
      <w:pPr>
        <w:spacing w:line="240" w:lineRule="auto"/>
        <w:ind w:left="-144" w:right="-864" w:hanging="720"/>
        <w:rPr>
          <w:rFonts w:ascii="Arial Narrow" w:eastAsia="Arial" w:hAnsi="Arial Narrow" w:cs="Arial"/>
          <w:b/>
          <w:sz w:val="16"/>
        </w:rPr>
      </w:pPr>
    </w:p>
    <w:p w14:paraId="3E92A1B4" w14:textId="1A525A59" w:rsidR="00681937" w:rsidRDefault="00681937" w:rsidP="002B5531">
      <w:pPr>
        <w:spacing w:line="240" w:lineRule="auto"/>
        <w:ind w:left="-144" w:right="-864" w:hanging="720"/>
        <w:rPr>
          <w:rFonts w:ascii="Arial Narrow" w:eastAsia="Arial" w:hAnsi="Arial Narrow" w:cs="Arial"/>
          <w:b/>
          <w:sz w:val="16"/>
        </w:rPr>
      </w:pPr>
    </w:p>
    <w:p w14:paraId="6460C7A5" w14:textId="6FD7F16F" w:rsidR="00681937" w:rsidRDefault="00681937" w:rsidP="002B5531">
      <w:pPr>
        <w:spacing w:line="240" w:lineRule="auto"/>
        <w:ind w:left="-144" w:right="-864" w:hanging="720"/>
        <w:rPr>
          <w:rFonts w:ascii="Arial Narrow" w:eastAsia="Arial" w:hAnsi="Arial Narrow" w:cs="Arial"/>
          <w:b/>
          <w:sz w:val="16"/>
        </w:rPr>
      </w:pPr>
    </w:p>
    <w:p w14:paraId="4A563020" w14:textId="67811EC1" w:rsidR="00681937" w:rsidRDefault="00681937" w:rsidP="002B5531">
      <w:pPr>
        <w:spacing w:line="240" w:lineRule="auto"/>
        <w:ind w:left="-144" w:right="-864" w:hanging="720"/>
        <w:rPr>
          <w:rFonts w:ascii="Arial Narrow" w:eastAsia="Arial" w:hAnsi="Arial Narrow" w:cs="Arial"/>
          <w:b/>
          <w:sz w:val="16"/>
        </w:rPr>
      </w:pPr>
    </w:p>
    <w:p w14:paraId="5F85B7DD" w14:textId="27EB8CC0" w:rsidR="00681937" w:rsidRDefault="00681937" w:rsidP="002B5531">
      <w:pPr>
        <w:spacing w:line="240" w:lineRule="auto"/>
        <w:ind w:left="-144" w:right="-864" w:hanging="720"/>
        <w:rPr>
          <w:rFonts w:ascii="Arial Narrow" w:eastAsia="Arial" w:hAnsi="Arial Narrow" w:cs="Arial"/>
          <w:b/>
          <w:sz w:val="16"/>
        </w:rPr>
      </w:pPr>
    </w:p>
    <w:p w14:paraId="12837812" w14:textId="58A2079B" w:rsidR="00681937" w:rsidRDefault="00681937" w:rsidP="002B5531">
      <w:pPr>
        <w:spacing w:line="240" w:lineRule="auto"/>
        <w:ind w:left="-144" w:right="-864" w:hanging="720"/>
        <w:rPr>
          <w:rFonts w:ascii="Arial Narrow" w:eastAsia="Arial" w:hAnsi="Arial Narrow" w:cs="Arial"/>
          <w:b/>
          <w:sz w:val="16"/>
        </w:rPr>
      </w:pPr>
    </w:p>
    <w:p w14:paraId="5B0AA092" w14:textId="41BEE405" w:rsidR="00681937" w:rsidRDefault="00681937" w:rsidP="002B5531">
      <w:pPr>
        <w:spacing w:line="240" w:lineRule="auto"/>
        <w:ind w:left="-144" w:right="-864" w:hanging="720"/>
        <w:rPr>
          <w:rFonts w:ascii="Arial Narrow" w:eastAsia="Arial" w:hAnsi="Arial Narrow" w:cs="Arial"/>
          <w:b/>
          <w:sz w:val="16"/>
        </w:rPr>
      </w:pPr>
    </w:p>
    <w:p w14:paraId="533E6BA2" w14:textId="77777777" w:rsidR="00681937" w:rsidRDefault="00681937" w:rsidP="002B5531">
      <w:pPr>
        <w:spacing w:line="240" w:lineRule="auto"/>
        <w:ind w:left="-144" w:right="-864" w:hanging="720"/>
        <w:rPr>
          <w:rFonts w:ascii="Arial Narrow" w:eastAsia="Arial" w:hAnsi="Arial Narrow" w:cs="Arial"/>
          <w:b/>
          <w:sz w:val="16"/>
        </w:rPr>
      </w:pPr>
    </w:p>
    <w:p w14:paraId="7E856484" w14:textId="47598824" w:rsidR="00D12D07" w:rsidRPr="003A3DA8" w:rsidRDefault="00486E66" w:rsidP="002B5531">
      <w:pPr>
        <w:spacing w:line="240" w:lineRule="auto"/>
        <w:ind w:left="-144" w:right="-864" w:hanging="720"/>
        <w:rPr>
          <w:rFonts w:ascii="Arial Narrow" w:eastAsia="Century Gothic" w:hAnsi="Arial Narrow" w:cs="Century Gothic"/>
          <w:b/>
          <w:sz w:val="20"/>
          <w:szCs w:val="20"/>
        </w:rPr>
      </w:pPr>
      <w:r>
        <w:rPr>
          <w:rFonts w:ascii="Arial Narrow" w:eastAsia="Arial" w:hAnsi="Arial Narrow" w:cs="Arial"/>
          <w:b/>
          <w:sz w:val="20"/>
          <w:szCs w:val="20"/>
        </w:rPr>
        <w:t>8/2</w:t>
      </w:r>
      <w:r w:rsidR="00681937">
        <w:rPr>
          <w:rFonts w:ascii="Arial Narrow" w:eastAsia="Arial" w:hAnsi="Arial Narrow" w:cs="Arial"/>
          <w:b/>
          <w:sz w:val="20"/>
          <w:szCs w:val="20"/>
        </w:rPr>
        <w:t>2</w:t>
      </w:r>
      <w:r w:rsidR="00B66BC9" w:rsidRPr="003A3DA8">
        <w:rPr>
          <w:rFonts w:ascii="Arial Narrow" w:eastAsia="Arial" w:hAnsi="Arial Narrow" w:cs="Arial"/>
          <w:b/>
          <w:sz w:val="20"/>
          <w:szCs w:val="20"/>
        </w:rPr>
        <w:t xml:space="preserve">  </w:t>
      </w:r>
      <w:r w:rsidR="00E162FC" w:rsidRPr="003A3DA8">
        <w:rPr>
          <w:rFonts w:ascii="Arial Narrow" w:eastAsia="Arial" w:hAnsi="Arial Narrow" w:cs="Arial"/>
          <w:b/>
          <w:sz w:val="20"/>
          <w:szCs w:val="20"/>
        </w:rPr>
        <w:t xml:space="preserve"> </w:t>
      </w:r>
      <w:r w:rsidR="004C4A65" w:rsidRPr="003A3DA8">
        <w:rPr>
          <w:rFonts w:ascii="Arial Narrow" w:eastAsia="Arial" w:hAnsi="Arial Narrow" w:cs="Arial"/>
          <w:b/>
          <w:sz w:val="20"/>
          <w:szCs w:val="20"/>
        </w:rPr>
        <w:t>P:\HeadStart\Univ\SS\</w:t>
      </w:r>
      <w:r w:rsidR="00B66BC9" w:rsidRPr="003A3DA8">
        <w:rPr>
          <w:rFonts w:ascii="Arial Narrow" w:eastAsia="Arial" w:hAnsi="Arial Narrow" w:cs="Arial"/>
          <w:b/>
          <w:sz w:val="20"/>
          <w:szCs w:val="20"/>
        </w:rPr>
        <w:t>Family Partnership Process \</w:t>
      </w:r>
      <w:r w:rsidR="00E162FC" w:rsidRPr="003A3DA8">
        <w:rPr>
          <w:rFonts w:ascii="Arial Narrow" w:eastAsia="Arial" w:hAnsi="Arial Narrow" w:cs="Arial"/>
          <w:b/>
          <w:sz w:val="20"/>
          <w:szCs w:val="20"/>
        </w:rPr>
        <w:t xml:space="preserve">Family </w:t>
      </w:r>
      <w:r w:rsidR="007C70D0" w:rsidRPr="003A3DA8">
        <w:rPr>
          <w:rFonts w:ascii="Arial Narrow" w:eastAsia="Arial" w:hAnsi="Arial Narrow" w:cs="Arial"/>
          <w:b/>
          <w:sz w:val="20"/>
          <w:szCs w:val="20"/>
        </w:rPr>
        <w:t>Outcomes Tool</w:t>
      </w:r>
      <w:r w:rsidR="00E162FC" w:rsidRPr="003A3DA8">
        <w:rPr>
          <w:rFonts w:ascii="Arial Narrow" w:eastAsia="Arial" w:hAnsi="Arial Narrow" w:cs="Arial"/>
          <w:b/>
          <w:sz w:val="20"/>
          <w:szCs w:val="20"/>
        </w:rPr>
        <w:t xml:space="preserve"> </w:t>
      </w:r>
      <w:r w:rsidR="00B66BC9" w:rsidRPr="003A3DA8">
        <w:rPr>
          <w:rFonts w:ascii="Arial Narrow" w:eastAsia="Arial" w:hAnsi="Arial Narrow" w:cs="Arial"/>
          <w:b/>
          <w:sz w:val="20"/>
          <w:szCs w:val="20"/>
        </w:rPr>
        <w:t xml:space="preserve">and Home Practices </w:t>
      </w:r>
      <w:r w:rsidR="00E162FC" w:rsidRPr="003A3DA8">
        <w:rPr>
          <w:rFonts w:ascii="Arial Narrow" w:eastAsia="Arial" w:hAnsi="Arial Narrow" w:cs="Arial"/>
          <w:b/>
          <w:sz w:val="20"/>
          <w:szCs w:val="20"/>
        </w:rPr>
        <w:t xml:space="preserve">Guidance </w:t>
      </w:r>
      <w:r w:rsidR="00B724C6" w:rsidRPr="003A3DA8">
        <w:rPr>
          <w:rFonts w:ascii="Arial Narrow" w:eastAsia="Arial" w:hAnsi="Arial Narrow" w:cs="Arial"/>
          <w:b/>
          <w:sz w:val="20"/>
          <w:szCs w:val="20"/>
        </w:rPr>
        <w:t>and conversation starters</w:t>
      </w:r>
    </w:p>
    <w:sectPr w:rsidR="00D12D07" w:rsidRPr="003A3DA8" w:rsidSect="00855E57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7A67"/>
    <w:multiLevelType w:val="multilevel"/>
    <w:tmpl w:val="15801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C43F21"/>
    <w:multiLevelType w:val="hybridMultilevel"/>
    <w:tmpl w:val="417A4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23B5E"/>
    <w:multiLevelType w:val="hybridMultilevel"/>
    <w:tmpl w:val="0B1C7C74"/>
    <w:lvl w:ilvl="0" w:tplc="A712EE6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421291"/>
    <w:multiLevelType w:val="hybridMultilevel"/>
    <w:tmpl w:val="CF5EDD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3555A"/>
    <w:multiLevelType w:val="hybridMultilevel"/>
    <w:tmpl w:val="18A02FE0"/>
    <w:lvl w:ilvl="0" w:tplc="A712EE66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5" w15:restartNumberingAfterBreak="0">
    <w:nsid w:val="2ED7321C"/>
    <w:multiLevelType w:val="hybridMultilevel"/>
    <w:tmpl w:val="359E753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300E4E73"/>
    <w:multiLevelType w:val="multilevel"/>
    <w:tmpl w:val="995A9A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F72ABC"/>
    <w:multiLevelType w:val="hybridMultilevel"/>
    <w:tmpl w:val="3EDAA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C3561B"/>
    <w:multiLevelType w:val="multilevel"/>
    <w:tmpl w:val="1F2E8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D476F0"/>
    <w:multiLevelType w:val="hybridMultilevel"/>
    <w:tmpl w:val="1C240BB2"/>
    <w:lvl w:ilvl="0" w:tplc="2CA04EBE">
      <w:start w:val="1"/>
      <w:numFmt w:val="bullet"/>
      <w:lvlText w:val=""/>
      <w:lvlJc w:val="left"/>
      <w:pPr>
        <w:ind w:left="-1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10" w15:restartNumberingAfterBreak="0">
    <w:nsid w:val="4408204B"/>
    <w:multiLevelType w:val="hybridMultilevel"/>
    <w:tmpl w:val="73E494F4"/>
    <w:lvl w:ilvl="0" w:tplc="04090001">
      <w:start w:val="1"/>
      <w:numFmt w:val="bullet"/>
      <w:lvlText w:val=""/>
      <w:lvlJc w:val="left"/>
      <w:pPr>
        <w:ind w:left="-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11" w15:restartNumberingAfterBreak="0">
    <w:nsid w:val="48AC2021"/>
    <w:multiLevelType w:val="hybridMultilevel"/>
    <w:tmpl w:val="A394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56CC7"/>
    <w:multiLevelType w:val="hybridMultilevel"/>
    <w:tmpl w:val="CFCA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70D64"/>
    <w:multiLevelType w:val="hybridMultilevel"/>
    <w:tmpl w:val="1782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D25BA"/>
    <w:multiLevelType w:val="multilevel"/>
    <w:tmpl w:val="F7BC70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4717FA"/>
    <w:multiLevelType w:val="multilevel"/>
    <w:tmpl w:val="D1809E0A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80C1640"/>
    <w:multiLevelType w:val="multilevel"/>
    <w:tmpl w:val="B98821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4A7DC0"/>
    <w:multiLevelType w:val="hybridMultilevel"/>
    <w:tmpl w:val="F0D246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86106"/>
    <w:multiLevelType w:val="hybridMultilevel"/>
    <w:tmpl w:val="C31A4732"/>
    <w:lvl w:ilvl="0" w:tplc="6A2ED6EC">
      <w:start w:val="1"/>
      <w:numFmt w:val="bullet"/>
      <w:lvlText w:val=""/>
      <w:lvlJc w:val="left"/>
      <w:pPr>
        <w:ind w:left="-144" w:hanging="360"/>
      </w:pPr>
      <w:rPr>
        <w:rFonts w:ascii="Wingdings" w:hAnsi="Wingdings" w:hint="default"/>
        <w:color w:val="auto"/>
      </w:rPr>
    </w:lvl>
    <w:lvl w:ilvl="1" w:tplc="A712EE66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19" w15:restartNumberingAfterBreak="0">
    <w:nsid w:val="663A1127"/>
    <w:multiLevelType w:val="multilevel"/>
    <w:tmpl w:val="64C42A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79F79E3"/>
    <w:multiLevelType w:val="hybridMultilevel"/>
    <w:tmpl w:val="64EC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971EC"/>
    <w:multiLevelType w:val="hybridMultilevel"/>
    <w:tmpl w:val="6A689B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30EAE"/>
    <w:multiLevelType w:val="multilevel"/>
    <w:tmpl w:val="9DB48E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2625881"/>
    <w:multiLevelType w:val="hybridMultilevel"/>
    <w:tmpl w:val="18804F2E"/>
    <w:lvl w:ilvl="0" w:tplc="04090009">
      <w:start w:val="1"/>
      <w:numFmt w:val="bullet"/>
      <w:lvlText w:val=""/>
      <w:lvlJc w:val="left"/>
      <w:pPr>
        <w:ind w:left="792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72980C47"/>
    <w:multiLevelType w:val="hybridMultilevel"/>
    <w:tmpl w:val="F0C0B0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C0653"/>
    <w:multiLevelType w:val="multilevel"/>
    <w:tmpl w:val="BF8C0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CF10413"/>
    <w:multiLevelType w:val="hybridMultilevel"/>
    <w:tmpl w:val="996401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855632">
    <w:abstractNumId w:val="8"/>
  </w:num>
  <w:num w:numId="2" w16cid:durableId="179198834">
    <w:abstractNumId w:val="14"/>
  </w:num>
  <w:num w:numId="3" w16cid:durableId="370959318">
    <w:abstractNumId w:val="6"/>
  </w:num>
  <w:num w:numId="4" w16cid:durableId="2134864029">
    <w:abstractNumId w:val="25"/>
  </w:num>
  <w:num w:numId="5" w16cid:durableId="1566180375">
    <w:abstractNumId w:val="15"/>
  </w:num>
  <w:num w:numId="6" w16cid:durableId="1268390838">
    <w:abstractNumId w:val="16"/>
  </w:num>
  <w:num w:numId="7" w16cid:durableId="203250671">
    <w:abstractNumId w:val="0"/>
  </w:num>
  <w:num w:numId="8" w16cid:durableId="619334603">
    <w:abstractNumId w:val="19"/>
  </w:num>
  <w:num w:numId="9" w16cid:durableId="334918271">
    <w:abstractNumId w:val="22"/>
  </w:num>
  <w:num w:numId="10" w16cid:durableId="1051922535">
    <w:abstractNumId w:val="13"/>
  </w:num>
  <w:num w:numId="11" w16cid:durableId="936982727">
    <w:abstractNumId w:val="12"/>
  </w:num>
  <w:num w:numId="12" w16cid:durableId="477960141">
    <w:abstractNumId w:val="20"/>
  </w:num>
  <w:num w:numId="13" w16cid:durableId="573399649">
    <w:abstractNumId w:val="23"/>
  </w:num>
  <w:num w:numId="14" w16cid:durableId="1063941815">
    <w:abstractNumId w:val="24"/>
  </w:num>
  <w:num w:numId="15" w16cid:durableId="195698272">
    <w:abstractNumId w:val="7"/>
  </w:num>
  <w:num w:numId="16" w16cid:durableId="483551491">
    <w:abstractNumId w:val="1"/>
  </w:num>
  <w:num w:numId="17" w16cid:durableId="1383022097">
    <w:abstractNumId w:val="26"/>
  </w:num>
  <w:num w:numId="18" w16cid:durableId="612979574">
    <w:abstractNumId w:val="9"/>
  </w:num>
  <w:num w:numId="19" w16cid:durableId="24446704">
    <w:abstractNumId w:val="18"/>
  </w:num>
  <w:num w:numId="20" w16cid:durableId="378745978">
    <w:abstractNumId w:val="5"/>
  </w:num>
  <w:num w:numId="21" w16cid:durableId="1500199190">
    <w:abstractNumId w:val="11"/>
  </w:num>
  <w:num w:numId="22" w16cid:durableId="1919513812">
    <w:abstractNumId w:val="21"/>
  </w:num>
  <w:num w:numId="23" w16cid:durableId="672956151">
    <w:abstractNumId w:val="3"/>
  </w:num>
  <w:num w:numId="24" w16cid:durableId="740643239">
    <w:abstractNumId w:val="17"/>
  </w:num>
  <w:num w:numId="25" w16cid:durableId="349258633">
    <w:abstractNumId w:val="4"/>
  </w:num>
  <w:num w:numId="26" w16cid:durableId="134184918">
    <w:abstractNumId w:val="2"/>
  </w:num>
  <w:num w:numId="27" w16cid:durableId="21192543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07"/>
    <w:rsid w:val="00004428"/>
    <w:rsid w:val="00006ACB"/>
    <w:rsid w:val="00007447"/>
    <w:rsid w:val="000144A5"/>
    <w:rsid w:val="00024285"/>
    <w:rsid w:val="0003392F"/>
    <w:rsid w:val="000466C1"/>
    <w:rsid w:val="00052137"/>
    <w:rsid w:val="000552BA"/>
    <w:rsid w:val="00057653"/>
    <w:rsid w:val="00057E42"/>
    <w:rsid w:val="0006686B"/>
    <w:rsid w:val="00067B3C"/>
    <w:rsid w:val="00074BC2"/>
    <w:rsid w:val="00077E91"/>
    <w:rsid w:val="00097CDD"/>
    <w:rsid w:val="000D2BD8"/>
    <w:rsid w:val="000D68E2"/>
    <w:rsid w:val="000E18D9"/>
    <w:rsid w:val="000E6E0F"/>
    <w:rsid w:val="000E7C3B"/>
    <w:rsid w:val="000F075C"/>
    <w:rsid w:val="000F333B"/>
    <w:rsid w:val="000F4561"/>
    <w:rsid w:val="00100D74"/>
    <w:rsid w:val="00103E2A"/>
    <w:rsid w:val="00111A87"/>
    <w:rsid w:val="00130E78"/>
    <w:rsid w:val="001326AF"/>
    <w:rsid w:val="00142D4D"/>
    <w:rsid w:val="00145D03"/>
    <w:rsid w:val="00155E40"/>
    <w:rsid w:val="00172A5D"/>
    <w:rsid w:val="00183904"/>
    <w:rsid w:val="00193C66"/>
    <w:rsid w:val="001A390A"/>
    <w:rsid w:val="001E13DE"/>
    <w:rsid w:val="001F3C02"/>
    <w:rsid w:val="001F5D93"/>
    <w:rsid w:val="0020652D"/>
    <w:rsid w:val="00211FE2"/>
    <w:rsid w:val="0021248D"/>
    <w:rsid w:val="00213F8B"/>
    <w:rsid w:val="00215D2D"/>
    <w:rsid w:val="002463D2"/>
    <w:rsid w:val="00254C0B"/>
    <w:rsid w:val="00255436"/>
    <w:rsid w:val="002612F3"/>
    <w:rsid w:val="00262EEF"/>
    <w:rsid w:val="002648FD"/>
    <w:rsid w:val="00265054"/>
    <w:rsid w:val="0027325A"/>
    <w:rsid w:val="002742DD"/>
    <w:rsid w:val="00274F8F"/>
    <w:rsid w:val="00281ADD"/>
    <w:rsid w:val="00286A3C"/>
    <w:rsid w:val="002A4579"/>
    <w:rsid w:val="002A7044"/>
    <w:rsid w:val="002B3244"/>
    <w:rsid w:val="002B5531"/>
    <w:rsid w:val="002B5B28"/>
    <w:rsid w:val="002C6424"/>
    <w:rsid w:val="002D1B51"/>
    <w:rsid w:val="002F33A8"/>
    <w:rsid w:val="002F4C77"/>
    <w:rsid w:val="002F67E8"/>
    <w:rsid w:val="003009FE"/>
    <w:rsid w:val="003061BD"/>
    <w:rsid w:val="0032106C"/>
    <w:rsid w:val="00321B4E"/>
    <w:rsid w:val="003260CB"/>
    <w:rsid w:val="00326D00"/>
    <w:rsid w:val="00332737"/>
    <w:rsid w:val="00334C55"/>
    <w:rsid w:val="0035739C"/>
    <w:rsid w:val="00361400"/>
    <w:rsid w:val="00362686"/>
    <w:rsid w:val="003646F6"/>
    <w:rsid w:val="00365437"/>
    <w:rsid w:val="00367099"/>
    <w:rsid w:val="00381C5F"/>
    <w:rsid w:val="003934D8"/>
    <w:rsid w:val="00394DA3"/>
    <w:rsid w:val="003A0BCA"/>
    <w:rsid w:val="003A24C8"/>
    <w:rsid w:val="003A3DA8"/>
    <w:rsid w:val="003A4B6D"/>
    <w:rsid w:val="003B1A1C"/>
    <w:rsid w:val="003D1C4C"/>
    <w:rsid w:val="003D5812"/>
    <w:rsid w:val="003F326A"/>
    <w:rsid w:val="003F3C9D"/>
    <w:rsid w:val="00400AAD"/>
    <w:rsid w:val="0040603D"/>
    <w:rsid w:val="004116EE"/>
    <w:rsid w:val="00426320"/>
    <w:rsid w:val="0043546B"/>
    <w:rsid w:val="00436126"/>
    <w:rsid w:val="004363E1"/>
    <w:rsid w:val="00441DC1"/>
    <w:rsid w:val="0044529D"/>
    <w:rsid w:val="00453F84"/>
    <w:rsid w:val="00454172"/>
    <w:rsid w:val="004543E4"/>
    <w:rsid w:val="004732B9"/>
    <w:rsid w:val="00486E66"/>
    <w:rsid w:val="004A10B4"/>
    <w:rsid w:val="004A6389"/>
    <w:rsid w:val="004B2602"/>
    <w:rsid w:val="004C4A65"/>
    <w:rsid w:val="004D217F"/>
    <w:rsid w:val="004F7013"/>
    <w:rsid w:val="00502A45"/>
    <w:rsid w:val="0052045C"/>
    <w:rsid w:val="00553D39"/>
    <w:rsid w:val="00554210"/>
    <w:rsid w:val="0056005F"/>
    <w:rsid w:val="00565BC0"/>
    <w:rsid w:val="00573886"/>
    <w:rsid w:val="0058547D"/>
    <w:rsid w:val="00585528"/>
    <w:rsid w:val="00586111"/>
    <w:rsid w:val="00591B48"/>
    <w:rsid w:val="00592BFC"/>
    <w:rsid w:val="005A2CD6"/>
    <w:rsid w:val="005A352B"/>
    <w:rsid w:val="005B66B0"/>
    <w:rsid w:val="005D05CF"/>
    <w:rsid w:val="005E51DC"/>
    <w:rsid w:val="005E5532"/>
    <w:rsid w:val="005F30D9"/>
    <w:rsid w:val="005F727C"/>
    <w:rsid w:val="0061163D"/>
    <w:rsid w:val="00613005"/>
    <w:rsid w:val="0063099E"/>
    <w:rsid w:val="00634C69"/>
    <w:rsid w:val="006352B3"/>
    <w:rsid w:val="00641A37"/>
    <w:rsid w:val="006635A8"/>
    <w:rsid w:val="006718AB"/>
    <w:rsid w:val="00676A9D"/>
    <w:rsid w:val="00681937"/>
    <w:rsid w:val="0068486B"/>
    <w:rsid w:val="00684EB8"/>
    <w:rsid w:val="00693473"/>
    <w:rsid w:val="006948DC"/>
    <w:rsid w:val="006E1153"/>
    <w:rsid w:val="006E6935"/>
    <w:rsid w:val="006F79F3"/>
    <w:rsid w:val="00703FD9"/>
    <w:rsid w:val="00707A4F"/>
    <w:rsid w:val="007137CA"/>
    <w:rsid w:val="00724395"/>
    <w:rsid w:val="00731E8E"/>
    <w:rsid w:val="00732E09"/>
    <w:rsid w:val="007419E2"/>
    <w:rsid w:val="00741D90"/>
    <w:rsid w:val="00744A0D"/>
    <w:rsid w:val="00763B48"/>
    <w:rsid w:val="00773F0B"/>
    <w:rsid w:val="00776AFE"/>
    <w:rsid w:val="00793AB2"/>
    <w:rsid w:val="00794B7F"/>
    <w:rsid w:val="007973F4"/>
    <w:rsid w:val="007A2B2B"/>
    <w:rsid w:val="007A66E5"/>
    <w:rsid w:val="007C0C76"/>
    <w:rsid w:val="007C13F1"/>
    <w:rsid w:val="007C229F"/>
    <w:rsid w:val="007C6316"/>
    <w:rsid w:val="007C6866"/>
    <w:rsid w:val="007C70D0"/>
    <w:rsid w:val="007E0C89"/>
    <w:rsid w:val="007F44D4"/>
    <w:rsid w:val="0080157B"/>
    <w:rsid w:val="00803BDD"/>
    <w:rsid w:val="00804388"/>
    <w:rsid w:val="008115AE"/>
    <w:rsid w:val="00811FEC"/>
    <w:rsid w:val="00821931"/>
    <w:rsid w:val="00825527"/>
    <w:rsid w:val="00825E92"/>
    <w:rsid w:val="00826C01"/>
    <w:rsid w:val="0083363A"/>
    <w:rsid w:val="0084583F"/>
    <w:rsid w:val="00851915"/>
    <w:rsid w:val="00855E57"/>
    <w:rsid w:val="008751E3"/>
    <w:rsid w:val="00876322"/>
    <w:rsid w:val="008815CC"/>
    <w:rsid w:val="00882D14"/>
    <w:rsid w:val="00892428"/>
    <w:rsid w:val="008C238B"/>
    <w:rsid w:val="008C5F84"/>
    <w:rsid w:val="008D209B"/>
    <w:rsid w:val="008D535A"/>
    <w:rsid w:val="008E37D0"/>
    <w:rsid w:val="008F1A3B"/>
    <w:rsid w:val="008F4857"/>
    <w:rsid w:val="008F4C30"/>
    <w:rsid w:val="008F4FB7"/>
    <w:rsid w:val="008F6382"/>
    <w:rsid w:val="008F6572"/>
    <w:rsid w:val="009025A7"/>
    <w:rsid w:val="00902930"/>
    <w:rsid w:val="00903A8E"/>
    <w:rsid w:val="00915603"/>
    <w:rsid w:val="00915AD0"/>
    <w:rsid w:val="00931284"/>
    <w:rsid w:val="0093224C"/>
    <w:rsid w:val="0093756C"/>
    <w:rsid w:val="0095031D"/>
    <w:rsid w:val="00951EE2"/>
    <w:rsid w:val="00954263"/>
    <w:rsid w:val="00955085"/>
    <w:rsid w:val="00955816"/>
    <w:rsid w:val="009574CE"/>
    <w:rsid w:val="00962A0D"/>
    <w:rsid w:val="00972627"/>
    <w:rsid w:val="00973B58"/>
    <w:rsid w:val="0097637C"/>
    <w:rsid w:val="00976C62"/>
    <w:rsid w:val="009856A3"/>
    <w:rsid w:val="009A1461"/>
    <w:rsid w:val="009A26A7"/>
    <w:rsid w:val="009B03FA"/>
    <w:rsid w:val="009C0196"/>
    <w:rsid w:val="009C24C6"/>
    <w:rsid w:val="009D683F"/>
    <w:rsid w:val="009E4E55"/>
    <w:rsid w:val="009E5F22"/>
    <w:rsid w:val="00A330C2"/>
    <w:rsid w:val="00A34EA2"/>
    <w:rsid w:val="00A36F1A"/>
    <w:rsid w:val="00A84366"/>
    <w:rsid w:val="00A870AB"/>
    <w:rsid w:val="00AA1E1B"/>
    <w:rsid w:val="00AB0C6F"/>
    <w:rsid w:val="00AB6B42"/>
    <w:rsid w:val="00AC0A05"/>
    <w:rsid w:val="00AC4B3E"/>
    <w:rsid w:val="00AC54C0"/>
    <w:rsid w:val="00AD0C42"/>
    <w:rsid w:val="00AE7C62"/>
    <w:rsid w:val="00AF3A0D"/>
    <w:rsid w:val="00AF5788"/>
    <w:rsid w:val="00B110C7"/>
    <w:rsid w:val="00B1650B"/>
    <w:rsid w:val="00B2158C"/>
    <w:rsid w:val="00B2586D"/>
    <w:rsid w:val="00B26226"/>
    <w:rsid w:val="00B2687E"/>
    <w:rsid w:val="00B26FC6"/>
    <w:rsid w:val="00B31161"/>
    <w:rsid w:val="00B35391"/>
    <w:rsid w:val="00B516D5"/>
    <w:rsid w:val="00B60993"/>
    <w:rsid w:val="00B66BC9"/>
    <w:rsid w:val="00B724C6"/>
    <w:rsid w:val="00B76406"/>
    <w:rsid w:val="00B943B3"/>
    <w:rsid w:val="00BA1319"/>
    <w:rsid w:val="00BA494F"/>
    <w:rsid w:val="00BA531A"/>
    <w:rsid w:val="00BB5A02"/>
    <w:rsid w:val="00BC668F"/>
    <w:rsid w:val="00BE0DB5"/>
    <w:rsid w:val="00BE62A2"/>
    <w:rsid w:val="00BF1D78"/>
    <w:rsid w:val="00BF322C"/>
    <w:rsid w:val="00BF3257"/>
    <w:rsid w:val="00C06678"/>
    <w:rsid w:val="00C16210"/>
    <w:rsid w:val="00C20E4E"/>
    <w:rsid w:val="00C24887"/>
    <w:rsid w:val="00C8222B"/>
    <w:rsid w:val="00CA0AA2"/>
    <w:rsid w:val="00CA17AD"/>
    <w:rsid w:val="00CA3965"/>
    <w:rsid w:val="00CB42F0"/>
    <w:rsid w:val="00CC48F6"/>
    <w:rsid w:val="00CE2907"/>
    <w:rsid w:val="00CE40B0"/>
    <w:rsid w:val="00CF2163"/>
    <w:rsid w:val="00CF2454"/>
    <w:rsid w:val="00CF5C23"/>
    <w:rsid w:val="00D05624"/>
    <w:rsid w:val="00D12D07"/>
    <w:rsid w:val="00D1394E"/>
    <w:rsid w:val="00D256B6"/>
    <w:rsid w:val="00D264B7"/>
    <w:rsid w:val="00D35952"/>
    <w:rsid w:val="00D42311"/>
    <w:rsid w:val="00D45D50"/>
    <w:rsid w:val="00D579B5"/>
    <w:rsid w:val="00D60038"/>
    <w:rsid w:val="00D6146F"/>
    <w:rsid w:val="00D756DA"/>
    <w:rsid w:val="00D90F83"/>
    <w:rsid w:val="00D93AFA"/>
    <w:rsid w:val="00DA287B"/>
    <w:rsid w:val="00DD00DE"/>
    <w:rsid w:val="00DD010E"/>
    <w:rsid w:val="00DD29C0"/>
    <w:rsid w:val="00DE5CEF"/>
    <w:rsid w:val="00DF15B4"/>
    <w:rsid w:val="00DF2487"/>
    <w:rsid w:val="00E0268F"/>
    <w:rsid w:val="00E05C8C"/>
    <w:rsid w:val="00E06843"/>
    <w:rsid w:val="00E162FC"/>
    <w:rsid w:val="00E22AEF"/>
    <w:rsid w:val="00E250BE"/>
    <w:rsid w:val="00E35DC3"/>
    <w:rsid w:val="00E36795"/>
    <w:rsid w:val="00E36A5C"/>
    <w:rsid w:val="00E401EA"/>
    <w:rsid w:val="00E471AA"/>
    <w:rsid w:val="00E569AD"/>
    <w:rsid w:val="00E851D2"/>
    <w:rsid w:val="00E93410"/>
    <w:rsid w:val="00E962A2"/>
    <w:rsid w:val="00E9740A"/>
    <w:rsid w:val="00EA2B73"/>
    <w:rsid w:val="00EA38E5"/>
    <w:rsid w:val="00EA49C5"/>
    <w:rsid w:val="00EA5831"/>
    <w:rsid w:val="00EE12A5"/>
    <w:rsid w:val="00EE4C00"/>
    <w:rsid w:val="00F03BAC"/>
    <w:rsid w:val="00F0568A"/>
    <w:rsid w:val="00F209B3"/>
    <w:rsid w:val="00F2287B"/>
    <w:rsid w:val="00F24CD0"/>
    <w:rsid w:val="00F27805"/>
    <w:rsid w:val="00F44C1F"/>
    <w:rsid w:val="00F51E76"/>
    <w:rsid w:val="00F53826"/>
    <w:rsid w:val="00F542D8"/>
    <w:rsid w:val="00F57454"/>
    <w:rsid w:val="00F61AB5"/>
    <w:rsid w:val="00F66B33"/>
    <w:rsid w:val="00F73BAE"/>
    <w:rsid w:val="00F75684"/>
    <w:rsid w:val="00F851C3"/>
    <w:rsid w:val="00F913D8"/>
    <w:rsid w:val="00FA703F"/>
    <w:rsid w:val="00FB5236"/>
    <w:rsid w:val="00FC6540"/>
    <w:rsid w:val="00FC6EC0"/>
    <w:rsid w:val="00FC7669"/>
    <w:rsid w:val="00FD7D58"/>
    <w:rsid w:val="00FE160E"/>
    <w:rsid w:val="00FE5180"/>
    <w:rsid w:val="00FE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4B2D2"/>
  <w15:docId w15:val="{DB4A31C8-A684-4CCB-BC3F-9D08DFA0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5E92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8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66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3204">
          <w:marLeft w:val="0"/>
          <w:marRight w:val="576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mcaa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nmcaa</dc:creator>
  <cp:lastModifiedBy>Stacey Parent</cp:lastModifiedBy>
  <cp:revision>2</cp:revision>
  <cp:lastPrinted>2019-08-06T23:45:00Z</cp:lastPrinted>
  <dcterms:created xsi:type="dcterms:W3CDTF">2022-08-16T00:07:00Z</dcterms:created>
  <dcterms:modified xsi:type="dcterms:W3CDTF">2022-08-16T00:07:00Z</dcterms:modified>
</cp:coreProperties>
</file>