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570E" w14:textId="77777777" w:rsidR="00106EE4" w:rsidRDefault="00EF40B9">
      <w:pPr>
        <w:rPr>
          <w:rFonts w:ascii="Calibri" w:eastAsia="Calibri" w:hAnsi="Calibri" w:cs="Calibri"/>
          <w:sz w:val="56"/>
          <w:szCs w:val="56"/>
        </w:rPr>
      </w:pPr>
      <w:r>
        <w:t xml:space="preserve">      </w:t>
      </w:r>
      <w:r>
        <w:rPr>
          <w:rFonts w:ascii="Arial Narrow" w:eastAsia="Arial Narrow" w:hAnsi="Arial Narrow" w:cs="Arial Narrow"/>
          <w:sz w:val="72"/>
          <w:szCs w:val="72"/>
        </w:rPr>
        <w:t xml:space="preserve">  </w:t>
      </w:r>
      <w:r>
        <w:rPr>
          <w:rFonts w:ascii="Arial Narrow" w:eastAsia="Arial Narrow" w:hAnsi="Arial Narrow" w:cs="Arial Narrow"/>
          <w:noProof/>
          <w:sz w:val="72"/>
          <w:szCs w:val="72"/>
        </w:rPr>
        <w:drawing>
          <wp:inline distT="0" distB="0" distL="114300" distR="114300" wp14:anchorId="35589C1E" wp14:editId="236A0351">
            <wp:extent cx="704850" cy="7042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04850" cy="704215"/>
                    </a:xfrm>
                    <a:prstGeom prst="rect">
                      <a:avLst/>
                    </a:prstGeom>
                    <a:ln/>
                  </pic:spPr>
                </pic:pic>
              </a:graphicData>
            </a:graphic>
          </wp:inline>
        </w:drawing>
      </w:r>
      <w:r>
        <w:rPr>
          <w:rFonts w:ascii="Arial Narrow" w:eastAsia="Arial Narrow" w:hAnsi="Arial Narrow" w:cs="Arial Narrow"/>
          <w:sz w:val="72"/>
          <w:szCs w:val="72"/>
        </w:rPr>
        <w:t xml:space="preserve">           </w:t>
      </w:r>
      <w:proofErr w:type="gramStart"/>
      <w:r>
        <w:rPr>
          <w:rFonts w:ascii="Calibri" w:eastAsia="Calibri" w:hAnsi="Calibri" w:cs="Calibri"/>
          <w:b/>
          <w:sz w:val="56"/>
          <w:szCs w:val="56"/>
        </w:rPr>
        <w:t>October  Home</w:t>
      </w:r>
      <w:proofErr w:type="gramEnd"/>
      <w:r>
        <w:rPr>
          <w:rFonts w:ascii="Calibri" w:eastAsia="Calibri" w:hAnsi="Calibri" w:cs="Calibri"/>
          <w:b/>
          <w:sz w:val="56"/>
          <w:szCs w:val="56"/>
        </w:rPr>
        <w:t xml:space="preserve"> Activity Calendar</w:t>
      </w:r>
      <w:r>
        <w:rPr>
          <w:rFonts w:ascii="Calibri" w:eastAsia="Calibri" w:hAnsi="Calibri" w:cs="Calibri"/>
          <w:b/>
          <w:i/>
          <w:sz w:val="56"/>
          <w:szCs w:val="56"/>
        </w:rPr>
        <w:t xml:space="preserve">                                          </w:t>
      </w:r>
    </w:p>
    <w:tbl>
      <w:tblPr>
        <w:tblStyle w:val="a"/>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1785"/>
        <w:gridCol w:w="1860"/>
        <w:gridCol w:w="1965"/>
        <w:gridCol w:w="2055"/>
        <w:gridCol w:w="2490"/>
        <w:gridCol w:w="1800"/>
      </w:tblGrid>
      <w:tr w:rsidR="00106EE4" w14:paraId="69A77B9C" w14:textId="77777777">
        <w:trPr>
          <w:jc w:val="center"/>
        </w:trPr>
        <w:tc>
          <w:tcPr>
            <w:tcW w:w="1725" w:type="dxa"/>
          </w:tcPr>
          <w:p w14:paraId="27797E91" w14:textId="77777777" w:rsidR="00106EE4" w:rsidRDefault="00EF40B9">
            <w:pPr>
              <w:rPr>
                <w:sz w:val="24"/>
                <w:szCs w:val="24"/>
              </w:rPr>
            </w:pPr>
            <w:r>
              <w:rPr>
                <w:b/>
                <w:sz w:val="24"/>
                <w:szCs w:val="24"/>
              </w:rPr>
              <w:t>Sun</w:t>
            </w:r>
          </w:p>
        </w:tc>
        <w:tc>
          <w:tcPr>
            <w:tcW w:w="1785" w:type="dxa"/>
          </w:tcPr>
          <w:p w14:paraId="7AF94947" w14:textId="77777777" w:rsidR="00106EE4" w:rsidRDefault="00EF40B9">
            <w:pPr>
              <w:rPr>
                <w:sz w:val="24"/>
                <w:szCs w:val="24"/>
              </w:rPr>
            </w:pPr>
            <w:r>
              <w:rPr>
                <w:b/>
                <w:sz w:val="24"/>
                <w:szCs w:val="24"/>
              </w:rPr>
              <w:t>Mon</w:t>
            </w:r>
          </w:p>
        </w:tc>
        <w:tc>
          <w:tcPr>
            <w:tcW w:w="1860" w:type="dxa"/>
          </w:tcPr>
          <w:p w14:paraId="487D295F" w14:textId="77777777" w:rsidR="00106EE4" w:rsidRDefault="00EF40B9">
            <w:pPr>
              <w:rPr>
                <w:sz w:val="24"/>
                <w:szCs w:val="24"/>
              </w:rPr>
            </w:pPr>
            <w:r>
              <w:rPr>
                <w:b/>
                <w:sz w:val="24"/>
                <w:szCs w:val="24"/>
              </w:rPr>
              <w:t>Tue</w:t>
            </w:r>
          </w:p>
        </w:tc>
        <w:tc>
          <w:tcPr>
            <w:tcW w:w="1965" w:type="dxa"/>
          </w:tcPr>
          <w:p w14:paraId="04A8EFAA" w14:textId="77777777" w:rsidR="00106EE4" w:rsidRDefault="00EF40B9">
            <w:pPr>
              <w:rPr>
                <w:sz w:val="24"/>
                <w:szCs w:val="24"/>
              </w:rPr>
            </w:pPr>
            <w:r>
              <w:rPr>
                <w:b/>
                <w:sz w:val="24"/>
                <w:szCs w:val="24"/>
              </w:rPr>
              <w:t>Wed</w:t>
            </w:r>
          </w:p>
        </w:tc>
        <w:tc>
          <w:tcPr>
            <w:tcW w:w="2055" w:type="dxa"/>
          </w:tcPr>
          <w:p w14:paraId="5FFF118A" w14:textId="77777777" w:rsidR="00106EE4" w:rsidRDefault="00EF40B9">
            <w:pPr>
              <w:rPr>
                <w:sz w:val="24"/>
                <w:szCs w:val="24"/>
              </w:rPr>
            </w:pPr>
            <w:r>
              <w:rPr>
                <w:b/>
                <w:sz w:val="24"/>
                <w:szCs w:val="24"/>
              </w:rPr>
              <w:t>Thu</w:t>
            </w:r>
          </w:p>
        </w:tc>
        <w:tc>
          <w:tcPr>
            <w:tcW w:w="2490" w:type="dxa"/>
            <w:tcBorders>
              <w:bottom w:val="single" w:sz="4" w:space="0" w:color="000000"/>
            </w:tcBorders>
          </w:tcPr>
          <w:p w14:paraId="5750D198" w14:textId="77777777" w:rsidR="00106EE4" w:rsidRDefault="00EF40B9">
            <w:pPr>
              <w:rPr>
                <w:sz w:val="24"/>
                <w:szCs w:val="24"/>
              </w:rPr>
            </w:pPr>
            <w:r>
              <w:rPr>
                <w:b/>
                <w:sz w:val="24"/>
                <w:szCs w:val="24"/>
              </w:rPr>
              <w:t>Fri</w:t>
            </w:r>
          </w:p>
        </w:tc>
        <w:tc>
          <w:tcPr>
            <w:tcW w:w="1800" w:type="dxa"/>
            <w:tcBorders>
              <w:bottom w:val="single" w:sz="4" w:space="0" w:color="000000"/>
            </w:tcBorders>
          </w:tcPr>
          <w:p w14:paraId="528594BA" w14:textId="77777777" w:rsidR="00106EE4" w:rsidRDefault="00EF40B9">
            <w:pPr>
              <w:rPr>
                <w:sz w:val="24"/>
                <w:szCs w:val="24"/>
              </w:rPr>
            </w:pPr>
            <w:r>
              <w:rPr>
                <w:b/>
                <w:sz w:val="24"/>
                <w:szCs w:val="24"/>
              </w:rPr>
              <w:t>Sat</w:t>
            </w:r>
          </w:p>
        </w:tc>
      </w:tr>
      <w:tr w:rsidR="00106EE4" w14:paraId="3068A7DE" w14:textId="77777777">
        <w:trPr>
          <w:jc w:val="center"/>
        </w:trPr>
        <w:tc>
          <w:tcPr>
            <w:tcW w:w="9390" w:type="dxa"/>
            <w:gridSpan w:val="5"/>
            <w:tcBorders>
              <w:right w:val="nil"/>
            </w:tcBorders>
          </w:tcPr>
          <w:p w14:paraId="593DF9EB" w14:textId="77777777" w:rsidR="00106EE4" w:rsidRDefault="00106EE4"/>
          <w:p w14:paraId="39A99BF1" w14:textId="77777777" w:rsidR="00106EE4" w:rsidRDefault="00EF40B9">
            <w:r>
              <w:rPr>
                <w:b/>
              </w:rPr>
              <w:t xml:space="preserve">Early Head Start </w:t>
            </w:r>
            <w:proofErr w:type="gramStart"/>
            <w:r>
              <w:rPr>
                <w:b/>
              </w:rPr>
              <w:t>Center:_</w:t>
            </w:r>
            <w:proofErr w:type="gramEnd"/>
            <w:r>
              <w:rPr>
                <w:b/>
              </w:rPr>
              <w:t>________________________________________</w:t>
            </w:r>
          </w:p>
          <w:p w14:paraId="3AD031C9" w14:textId="77777777" w:rsidR="00106EE4" w:rsidRDefault="00106EE4"/>
          <w:p w14:paraId="6012BF90" w14:textId="77777777" w:rsidR="00106EE4" w:rsidRDefault="00EF40B9">
            <w:pPr>
              <w:rPr>
                <w:sz w:val="24"/>
                <w:szCs w:val="24"/>
              </w:rPr>
            </w:pPr>
            <w:r>
              <w:rPr>
                <w:b/>
              </w:rPr>
              <w:t xml:space="preserve">Child’s </w:t>
            </w:r>
            <w:proofErr w:type="gramStart"/>
            <w:r>
              <w:rPr>
                <w:b/>
              </w:rPr>
              <w:t>Name:_</w:t>
            </w:r>
            <w:proofErr w:type="gramEnd"/>
            <w:r>
              <w:rPr>
                <w:b/>
              </w:rPr>
              <w:t xml:space="preserve">____________________________________________                      </w:t>
            </w:r>
          </w:p>
        </w:tc>
        <w:tc>
          <w:tcPr>
            <w:tcW w:w="2490" w:type="dxa"/>
            <w:tcBorders>
              <w:top w:val="single" w:sz="4" w:space="0" w:color="000000"/>
              <w:left w:val="nil"/>
              <w:bottom w:val="nil"/>
              <w:right w:val="single" w:sz="4" w:space="0" w:color="000000"/>
            </w:tcBorders>
          </w:tcPr>
          <w:p w14:paraId="4A4BE575" w14:textId="77777777" w:rsidR="00106EE4" w:rsidRDefault="00106EE4">
            <w:pPr>
              <w:rPr>
                <w:sz w:val="24"/>
                <w:szCs w:val="24"/>
              </w:rPr>
            </w:pPr>
          </w:p>
        </w:tc>
        <w:tc>
          <w:tcPr>
            <w:tcW w:w="1800" w:type="dxa"/>
          </w:tcPr>
          <w:p w14:paraId="5CAE93CB" w14:textId="77777777" w:rsidR="00106EE4" w:rsidRDefault="00106EE4">
            <w:pPr>
              <w:rPr>
                <w:rFonts w:ascii="Arial Narrow" w:eastAsia="Arial Narrow" w:hAnsi="Arial Narrow" w:cs="Arial Narrow"/>
                <w:b/>
                <w:sz w:val="20"/>
                <w:szCs w:val="20"/>
              </w:rPr>
            </w:pPr>
          </w:p>
        </w:tc>
      </w:tr>
      <w:tr w:rsidR="00106EE4" w14:paraId="05A5F744" w14:textId="77777777">
        <w:trPr>
          <w:trHeight w:val="1725"/>
          <w:jc w:val="center"/>
        </w:trPr>
        <w:tc>
          <w:tcPr>
            <w:tcW w:w="1725" w:type="dxa"/>
          </w:tcPr>
          <w:p w14:paraId="39FCB050"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Show your child how to slither on the floor like a snake and then ask them to slither.</w:t>
            </w:r>
          </w:p>
          <w:p w14:paraId="2E04BD89" w14:textId="77777777" w:rsidR="00106EE4" w:rsidRDefault="00106EE4">
            <w:pPr>
              <w:rPr>
                <w:rFonts w:ascii="Arial Narrow" w:eastAsia="Arial Narrow" w:hAnsi="Arial Narrow" w:cs="Arial Narrow"/>
                <w:b/>
                <w:sz w:val="20"/>
                <w:szCs w:val="20"/>
              </w:rPr>
            </w:pPr>
          </w:p>
          <w:p w14:paraId="06E80DC2" w14:textId="77777777" w:rsidR="00106EE4" w:rsidRDefault="00106EE4">
            <w:pPr>
              <w:rPr>
                <w:rFonts w:ascii="Arial Narrow" w:eastAsia="Arial Narrow" w:hAnsi="Arial Narrow" w:cs="Arial Narrow"/>
                <w:b/>
                <w:sz w:val="20"/>
                <w:szCs w:val="20"/>
              </w:rPr>
            </w:pPr>
          </w:p>
          <w:p w14:paraId="0F648EEA" w14:textId="77777777" w:rsidR="00106EE4" w:rsidRDefault="00EF40B9">
            <w:pPr>
              <w:rPr>
                <w:rFonts w:ascii="Arial Narrow" w:eastAsia="Arial Narrow" w:hAnsi="Arial Narrow" w:cs="Arial Narrow"/>
                <w:sz w:val="20"/>
                <w:szCs w:val="20"/>
              </w:rPr>
            </w:pPr>
            <w:r>
              <w:rPr>
                <w:rFonts w:ascii="Arial Narrow" w:eastAsia="Arial Narrow" w:hAnsi="Arial Narrow" w:cs="Arial Narrow"/>
                <w:b/>
                <w:sz w:val="20"/>
                <w:szCs w:val="20"/>
              </w:rPr>
              <w:t>Obj. 2a, 4, 9a</w:t>
            </w:r>
          </w:p>
        </w:tc>
        <w:tc>
          <w:tcPr>
            <w:tcW w:w="1785" w:type="dxa"/>
          </w:tcPr>
          <w:p w14:paraId="1FCB6CC5"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 xml:space="preserve">Lay a paper towel tube at a </w:t>
            </w:r>
            <w:proofErr w:type="gramStart"/>
            <w:r>
              <w:rPr>
                <w:rFonts w:ascii="Arial Narrow" w:eastAsia="Arial Narrow" w:hAnsi="Arial Narrow" w:cs="Arial Narrow"/>
                <w:b/>
                <w:sz w:val="20"/>
                <w:szCs w:val="20"/>
              </w:rPr>
              <w:t>slant,  have</w:t>
            </w:r>
            <w:proofErr w:type="gramEnd"/>
            <w:r>
              <w:rPr>
                <w:rFonts w:ascii="Arial Narrow" w:eastAsia="Arial Narrow" w:hAnsi="Arial Narrow" w:cs="Arial Narrow"/>
                <w:b/>
                <w:sz w:val="20"/>
                <w:szCs w:val="20"/>
              </w:rPr>
              <w:t xml:space="preserve"> your toddler roll a small ball through the tube and watch it come out the other end!</w:t>
            </w:r>
          </w:p>
          <w:p w14:paraId="5A187929"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2b, 11d, 12b</w:t>
            </w:r>
          </w:p>
        </w:tc>
        <w:tc>
          <w:tcPr>
            <w:tcW w:w="1860" w:type="dxa"/>
          </w:tcPr>
          <w:p w14:paraId="77ED118D"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Plant a small indoor plant with your child and have them help you take care of it, by watering and putting the plant into sunlight.</w:t>
            </w:r>
          </w:p>
          <w:p w14:paraId="5CC7517F"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3a, 8a, 11d</w:t>
            </w:r>
          </w:p>
        </w:tc>
        <w:tc>
          <w:tcPr>
            <w:tcW w:w="1965" w:type="dxa"/>
          </w:tcPr>
          <w:p w14:paraId="658E57F7"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Sing this song with hand motions: Open shut them, open shut them, give your hands a clap. Open shut them, open shut them lay them in your lap.</w:t>
            </w:r>
          </w:p>
          <w:p w14:paraId="20D18EFA"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2a, 5, 11a</w:t>
            </w:r>
          </w:p>
        </w:tc>
        <w:tc>
          <w:tcPr>
            <w:tcW w:w="2055" w:type="dxa"/>
          </w:tcPr>
          <w:p w14:paraId="2266C40B"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Color two paper plate’s different colors and cut the paper plates in half. Help your child match each half of the paper plates with the coordinating color.</w:t>
            </w:r>
          </w:p>
          <w:p w14:paraId="5B7BAED0"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7a, 8b, 11a</w:t>
            </w:r>
          </w:p>
        </w:tc>
        <w:tc>
          <w:tcPr>
            <w:tcW w:w="2490" w:type="dxa"/>
          </w:tcPr>
          <w:p w14:paraId="32EE5314"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Expand your child’s vocabulary.  If your child says “more” than you could say “you would like to have some more milk to drink.” This can also be done with coos, imitate and extend.</w:t>
            </w:r>
          </w:p>
          <w:p w14:paraId="7BF60738"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3a ,8a, 9a</w:t>
            </w:r>
          </w:p>
        </w:tc>
        <w:tc>
          <w:tcPr>
            <w:tcW w:w="1800" w:type="dxa"/>
          </w:tcPr>
          <w:p w14:paraId="287FF132"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Enjoy some quiet time with your child. Sit in your living room or lay on the bed watching a ceiling fan spin around.</w:t>
            </w:r>
          </w:p>
          <w:p w14:paraId="4F54DCC3"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1a, 2a, 11a</w:t>
            </w:r>
          </w:p>
        </w:tc>
      </w:tr>
      <w:tr w:rsidR="00106EE4" w14:paraId="51AE3E5D" w14:textId="77777777">
        <w:trPr>
          <w:trHeight w:val="2040"/>
          <w:jc w:val="center"/>
        </w:trPr>
        <w:tc>
          <w:tcPr>
            <w:tcW w:w="1725" w:type="dxa"/>
          </w:tcPr>
          <w:p w14:paraId="4B0B97B0"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Help your child bounce a large ball by helping her hold it with both hands and bouncing it on the floor.</w:t>
            </w:r>
          </w:p>
          <w:p w14:paraId="16C70651" w14:textId="77777777" w:rsidR="00106EE4" w:rsidRDefault="00106EE4">
            <w:pPr>
              <w:rPr>
                <w:rFonts w:ascii="Arial Narrow" w:eastAsia="Arial Narrow" w:hAnsi="Arial Narrow" w:cs="Arial Narrow"/>
                <w:b/>
                <w:sz w:val="20"/>
                <w:szCs w:val="20"/>
              </w:rPr>
            </w:pPr>
          </w:p>
          <w:p w14:paraId="6C4A20EC" w14:textId="77777777" w:rsidR="00106EE4" w:rsidRDefault="00106EE4">
            <w:pPr>
              <w:rPr>
                <w:rFonts w:ascii="Arial Narrow" w:eastAsia="Arial Narrow" w:hAnsi="Arial Narrow" w:cs="Arial Narrow"/>
                <w:b/>
                <w:sz w:val="20"/>
                <w:szCs w:val="20"/>
              </w:rPr>
            </w:pPr>
          </w:p>
          <w:p w14:paraId="72DDF338" w14:textId="77777777" w:rsidR="00106EE4" w:rsidRDefault="00EF40B9">
            <w:pPr>
              <w:rPr>
                <w:rFonts w:ascii="Arial Narrow" w:eastAsia="Arial Narrow" w:hAnsi="Arial Narrow" w:cs="Arial Narrow"/>
                <w:sz w:val="20"/>
                <w:szCs w:val="20"/>
              </w:rPr>
            </w:pPr>
            <w:r>
              <w:rPr>
                <w:rFonts w:ascii="Arial Narrow" w:eastAsia="Arial Narrow" w:hAnsi="Arial Narrow" w:cs="Arial Narrow"/>
                <w:b/>
                <w:sz w:val="20"/>
                <w:szCs w:val="20"/>
              </w:rPr>
              <w:t>Obj. 2a, 5, 11c</w:t>
            </w:r>
          </w:p>
        </w:tc>
        <w:tc>
          <w:tcPr>
            <w:tcW w:w="1785" w:type="dxa"/>
          </w:tcPr>
          <w:p w14:paraId="47C8A45A"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 xml:space="preserve">Blow kisses to your baby and encourage her to imitate your actions. </w:t>
            </w:r>
          </w:p>
          <w:p w14:paraId="7755F805" w14:textId="77777777" w:rsidR="00106EE4" w:rsidRDefault="00106EE4">
            <w:pPr>
              <w:rPr>
                <w:rFonts w:ascii="Arial Narrow" w:eastAsia="Arial Narrow" w:hAnsi="Arial Narrow" w:cs="Arial Narrow"/>
                <w:b/>
                <w:sz w:val="20"/>
                <w:szCs w:val="20"/>
              </w:rPr>
            </w:pPr>
          </w:p>
          <w:p w14:paraId="3818C42A" w14:textId="77777777" w:rsidR="00106EE4" w:rsidRDefault="00106EE4">
            <w:pPr>
              <w:rPr>
                <w:rFonts w:ascii="Arial Narrow" w:eastAsia="Arial Narrow" w:hAnsi="Arial Narrow" w:cs="Arial Narrow"/>
                <w:b/>
                <w:sz w:val="20"/>
                <w:szCs w:val="20"/>
              </w:rPr>
            </w:pPr>
          </w:p>
          <w:p w14:paraId="292A4BE9" w14:textId="77777777" w:rsidR="00106EE4" w:rsidRDefault="00106EE4">
            <w:pPr>
              <w:rPr>
                <w:rFonts w:ascii="Arial Narrow" w:eastAsia="Arial Narrow" w:hAnsi="Arial Narrow" w:cs="Arial Narrow"/>
                <w:b/>
                <w:sz w:val="20"/>
                <w:szCs w:val="20"/>
              </w:rPr>
            </w:pPr>
          </w:p>
          <w:p w14:paraId="56AEFC84" w14:textId="77777777" w:rsidR="00106EE4" w:rsidRDefault="00EF40B9">
            <w:pPr>
              <w:rPr>
                <w:rFonts w:ascii="Arial Narrow" w:eastAsia="Arial Narrow" w:hAnsi="Arial Narrow" w:cs="Arial Narrow"/>
                <w:sz w:val="20"/>
                <w:szCs w:val="20"/>
              </w:rPr>
            </w:pPr>
            <w:r>
              <w:rPr>
                <w:rFonts w:ascii="Arial Narrow" w:eastAsia="Arial Narrow" w:hAnsi="Arial Narrow" w:cs="Arial Narrow"/>
                <w:b/>
                <w:sz w:val="20"/>
                <w:szCs w:val="20"/>
              </w:rPr>
              <w:t>Obj. 2a, 8b, 10b</w:t>
            </w:r>
          </w:p>
        </w:tc>
        <w:tc>
          <w:tcPr>
            <w:tcW w:w="1860" w:type="dxa"/>
          </w:tcPr>
          <w:p w14:paraId="121A29C0"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Tape a crayon to the back of a toy car and provide your child a piece of paper. The car will leave tracks as it is pushed across the piece of paper.</w:t>
            </w:r>
          </w:p>
          <w:p w14:paraId="10C05D68"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11a &amp; d, 19d</w:t>
            </w:r>
          </w:p>
        </w:tc>
        <w:tc>
          <w:tcPr>
            <w:tcW w:w="1965" w:type="dxa"/>
          </w:tcPr>
          <w:p w14:paraId="3ECC0A2A"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Have your child toss a small ball onto a hard floor. Along with your child count the number of times the ball bounces before stopping.</w:t>
            </w:r>
          </w:p>
          <w:p w14:paraId="34AECD9E" w14:textId="77777777" w:rsidR="00106EE4" w:rsidRDefault="00106EE4">
            <w:pPr>
              <w:rPr>
                <w:rFonts w:ascii="Arial Narrow" w:eastAsia="Arial Narrow" w:hAnsi="Arial Narrow" w:cs="Arial Narrow"/>
                <w:b/>
                <w:sz w:val="20"/>
                <w:szCs w:val="20"/>
              </w:rPr>
            </w:pPr>
          </w:p>
          <w:p w14:paraId="3112F081"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6, 11d, 20a</w:t>
            </w:r>
          </w:p>
        </w:tc>
        <w:tc>
          <w:tcPr>
            <w:tcW w:w="2055" w:type="dxa"/>
          </w:tcPr>
          <w:p w14:paraId="3EA150FE"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Practice counting with your toddler. Count steps to your destination, count the length of time spent at a red light, count stairs climbed, etc.</w:t>
            </w:r>
          </w:p>
          <w:p w14:paraId="4DACE8BB" w14:textId="77777777" w:rsidR="00106EE4" w:rsidRDefault="00106EE4">
            <w:pPr>
              <w:rPr>
                <w:rFonts w:ascii="Arial Narrow" w:eastAsia="Arial Narrow" w:hAnsi="Arial Narrow" w:cs="Arial Narrow"/>
                <w:b/>
                <w:sz w:val="20"/>
                <w:szCs w:val="20"/>
              </w:rPr>
            </w:pPr>
          </w:p>
          <w:p w14:paraId="7D691A35"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8a, 9b, 20a</w:t>
            </w:r>
          </w:p>
        </w:tc>
        <w:tc>
          <w:tcPr>
            <w:tcW w:w="2490" w:type="dxa"/>
          </w:tcPr>
          <w:p w14:paraId="441F6002"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Sing to your child… "See your arms go up and down, up and down, up and down. See your arms go up and down, just like me.” Sing similar lyrics for hands, legs, elbows, etc.</w:t>
            </w:r>
          </w:p>
          <w:p w14:paraId="02B31734" w14:textId="77777777" w:rsidR="00106EE4" w:rsidRDefault="00106EE4">
            <w:pPr>
              <w:rPr>
                <w:rFonts w:ascii="Arial Narrow" w:eastAsia="Arial Narrow" w:hAnsi="Arial Narrow" w:cs="Arial Narrow"/>
                <w:b/>
                <w:sz w:val="20"/>
                <w:szCs w:val="20"/>
              </w:rPr>
            </w:pPr>
          </w:p>
          <w:p w14:paraId="2B8DDDA4"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2a, 8b, 5</w:t>
            </w:r>
          </w:p>
        </w:tc>
        <w:tc>
          <w:tcPr>
            <w:tcW w:w="1800" w:type="dxa"/>
          </w:tcPr>
          <w:p w14:paraId="7C7C9573"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 xml:space="preserve">Let your child play with a laundry basket. It makes a perfect fort, </w:t>
            </w:r>
            <w:proofErr w:type="spellStart"/>
            <w:proofErr w:type="gramStart"/>
            <w:r>
              <w:rPr>
                <w:rFonts w:ascii="Arial Narrow" w:eastAsia="Arial Narrow" w:hAnsi="Arial Narrow" w:cs="Arial Narrow"/>
                <w:b/>
                <w:sz w:val="20"/>
                <w:szCs w:val="20"/>
              </w:rPr>
              <w:t>playpen,doll</w:t>
            </w:r>
            <w:proofErr w:type="spellEnd"/>
            <w:proofErr w:type="gramEnd"/>
            <w:r>
              <w:rPr>
                <w:rFonts w:ascii="Arial Narrow" w:eastAsia="Arial Narrow" w:hAnsi="Arial Narrow" w:cs="Arial Narrow"/>
                <w:b/>
                <w:sz w:val="20"/>
                <w:szCs w:val="20"/>
              </w:rPr>
              <w:t xml:space="preserve"> crib, or they can put toys in it and push it around.</w:t>
            </w:r>
          </w:p>
          <w:p w14:paraId="527E4873" w14:textId="77777777" w:rsidR="00106EE4" w:rsidRDefault="00EF40B9">
            <w:pPr>
              <w:rPr>
                <w:rFonts w:ascii="Arial Narrow" w:eastAsia="Arial Narrow" w:hAnsi="Arial Narrow" w:cs="Arial Narrow"/>
                <w:sz w:val="20"/>
                <w:szCs w:val="20"/>
              </w:rPr>
            </w:pPr>
            <w:r>
              <w:rPr>
                <w:rFonts w:ascii="Arial Narrow" w:eastAsia="Arial Narrow" w:hAnsi="Arial Narrow" w:cs="Arial Narrow"/>
                <w:b/>
                <w:sz w:val="20"/>
                <w:szCs w:val="20"/>
              </w:rPr>
              <w:t>Obj. 4, 5, 11d</w:t>
            </w:r>
          </w:p>
        </w:tc>
      </w:tr>
      <w:tr w:rsidR="00106EE4" w14:paraId="4E900299" w14:textId="77777777">
        <w:trPr>
          <w:trHeight w:val="2190"/>
          <w:jc w:val="center"/>
        </w:trPr>
        <w:tc>
          <w:tcPr>
            <w:tcW w:w="1725" w:type="dxa"/>
          </w:tcPr>
          <w:p w14:paraId="249B66C7"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Glue or staple pictures of family members to popsicle sticks to make a puppet. Act out familiar family roles with the puppets.</w:t>
            </w:r>
          </w:p>
          <w:p w14:paraId="78C2B6D5" w14:textId="77777777" w:rsidR="00106EE4" w:rsidRDefault="00106EE4">
            <w:pPr>
              <w:rPr>
                <w:rFonts w:ascii="Arial Narrow" w:eastAsia="Arial Narrow" w:hAnsi="Arial Narrow" w:cs="Arial Narrow"/>
                <w:b/>
                <w:sz w:val="20"/>
                <w:szCs w:val="20"/>
              </w:rPr>
            </w:pPr>
          </w:p>
          <w:p w14:paraId="60ED01B6"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2a, 12b, 14a</w:t>
            </w:r>
          </w:p>
        </w:tc>
        <w:tc>
          <w:tcPr>
            <w:tcW w:w="1785" w:type="dxa"/>
          </w:tcPr>
          <w:p w14:paraId="7F679887"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Color two paper plate’s different colors and cut the paper plates in half. Help your child match each half of the paper plates with the coordinating color.</w:t>
            </w:r>
          </w:p>
          <w:p w14:paraId="44536515"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3b, 7a, 12a</w:t>
            </w:r>
          </w:p>
        </w:tc>
        <w:tc>
          <w:tcPr>
            <w:tcW w:w="1860" w:type="dxa"/>
          </w:tcPr>
          <w:p w14:paraId="4E59C227"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Play music for your baby to move to the rhythm.  Provide scarves or material scraps for your baby to shake.</w:t>
            </w:r>
          </w:p>
          <w:p w14:paraId="647A1EBE" w14:textId="77777777" w:rsidR="00106EE4" w:rsidRDefault="00106EE4">
            <w:pPr>
              <w:rPr>
                <w:rFonts w:ascii="Arial Narrow" w:eastAsia="Arial Narrow" w:hAnsi="Arial Narrow" w:cs="Arial Narrow"/>
                <w:b/>
                <w:sz w:val="20"/>
                <w:szCs w:val="20"/>
              </w:rPr>
            </w:pPr>
          </w:p>
          <w:p w14:paraId="3BFA514A" w14:textId="77777777" w:rsidR="00106EE4" w:rsidRDefault="00106EE4">
            <w:pPr>
              <w:rPr>
                <w:rFonts w:ascii="Arial Narrow" w:eastAsia="Arial Narrow" w:hAnsi="Arial Narrow" w:cs="Arial Narrow"/>
                <w:b/>
                <w:sz w:val="20"/>
                <w:szCs w:val="20"/>
              </w:rPr>
            </w:pPr>
          </w:p>
          <w:p w14:paraId="0D0D5DCD" w14:textId="77777777" w:rsidR="00106EE4" w:rsidRDefault="00106EE4">
            <w:pPr>
              <w:rPr>
                <w:rFonts w:ascii="Arial Narrow" w:eastAsia="Arial Narrow" w:hAnsi="Arial Narrow" w:cs="Arial Narrow"/>
                <w:b/>
                <w:sz w:val="20"/>
                <w:szCs w:val="20"/>
              </w:rPr>
            </w:pPr>
          </w:p>
          <w:p w14:paraId="54D433C0"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5, 6, 11d</w:t>
            </w:r>
          </w:p>
        </w:tc>
        <w:tc>
          <w:tcPr>
            <w:tcW w:w="1965" w:type="dxa"/>
          </w:tcPr>
          <w:p w14:paraId="6BD22204" w14:textId="77777777" w:rsidR="00106EE4" w:rsidRDefault="00EF40B9">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Play peek-a-boo with toys by making a big show of hiding a toy under a blanket a</w:t>
            </w:r>
            <w:r>
              <w:rPr>
                <w:rFonts w:ascii="Arial Narrow" w:eastAsia="Arial Narrow" w:hAnsi="Arial Narrow" w:cs="Arial Narrow"/>
                <w:b/>
                <w:sz w:val="20"/>
                <w:szCs w:val="20"/>
              </w:rPr>
              <w:t>nd</w:t>
            </w:r>
            <w:r>
              <w:rPr>
                <w:rFonts w:ascii="Arial Narrow" w:eastAsia="Arial Narrow" w:hAnsi="Arial Narrow" w:cs="Arial Narrow"/>
                <w:b/>
                <w:color w:val="000000"/>
                <w:sz w:val="20"/>
                <w:szCs w:val="20"/>
              </w:rPr>
              <w:t xml:space="preserve"> then helping your child find it. This reinforces the concept of object permanence.</w:t>
            </w:r>
          </w:p>
          <w:p w14:paraId="776FE86A"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10b, 11a, 12a</w:t>
            </w:r>
          </w:p>
        </w:tc>
        <w:tc>
          <w:tcPr>
            <w:tcW w:w="2055" w:type="dxa"/>
          </w:tcPr>
          <w:p w14:paraId="1B34192E" w14:textId="77777777" w:rsidR="00106EE4" w:rsidRDefault="00EF40B9">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Place a mirror low on the wall or use a </w:t>
            </w:r>
            <w:proofErr w:type="gramStart"/>
            <w:r>
              <w:rPr>
                <w:rFonts w:ascii="Arial Narrow" w:eastAsia="Arial Narrow" w:hAnsi="Arial Narrow" w:cs="Arial Narrow"/>
                <w:b/>
                <w:color w:val="000000"/>
                <w:sz w:val="20"/>
                <w:szCs w:val="20"/>
              </w:rPr>
              <w:t>hand held</w:t>
            </w:r>
            <w:proofErr w:type="gramEnd"/>
            <w:r>
              <w:rPr>
                <w:rFonts w:ascii="Arial Narrow" w:eastAsia="Arial Narrow" w:hAnsi="Arial Narrow" w:cs="Arial Narrow"/>
                <w:b/>
                <w:color w:val="000000"/>
                <w:sz w:val="20"/>
                <w:szCs w:val="20"/>
              </w:rPr>
              <w:t xml:space="preserve"> mirror so your toddler can see themselves. Talk to </w:t>
            </w:r>
            <w:r>
              <w:rPr>
                <w:rFonts w:ascii="Arial Narrow" w:eastAsia="Arial Narrow" w:hAnsi="Arial Narrow" w:cs="Arial Narrow"/>
                <w:b/>
                <w:sz w:val="20"/>
                <w:szCs w:val="20"/>
              </w:rPr>
              <w:t>them</w:t>
            </w:r>
            <w:r>
              <w:rPr>
                <w:rFonts w:ascii="Arial Narrow" w:eastAsia="Arial Narrow" w:hAnsi="Arial Narrow" w:cs="Arial Narrow"/>
                <w:b/>
                <w:color w:val="000000"/>
                <w:sz w:val="20"/>
                <w:szCs w:val="20"/>
              </w:rPr>
              <w:t xml:space="preserve"> about their reflection and who they see.</w:t>
            </w:r>
          </w:p>
          <w:p w14:paraId="38B6B821" w14:textId="77777777" w:rsidR="00106EE4" w:rsidRDefault="00106EE4">
            <w:pPr>
              <w:rPr>
                <w:rFonts w:ascii="Arial Narrow" w:eastAsia="Arial Narrow" w:hAnsi="Arial Narrow" w:cs="Arial Narrow"/>
                <w:b/>
                <w:sz w:val="20"/>
                <w:szCs w:val="20"/>
              </w:rPr>
            </w:pPr>
          </w:p>
          <w:p w14:paraId="54C2893A"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2a, 8a, 9a</w:t>
            </w:r>
          </w:p>
        </w:tc>
        <w:tc>
          <w:tcPr>
            <w:tcW w:w="2490" w:type="dxa"/>
          </w:tcPr>
          <w:p w14:paraId="46175B99"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 xml:space="preserve">Talk to your child constantly and map your actions with words. Explain to your child what you are doing during routines. “I am going to change your diaper now. </w:t>
            </w:r>
            <w:proofErr w:type="gramStart"/>
            <w:r>
              <w:rPr>
                <w:rFonts w:ascii="Arial Narrow" w:eastAsia="Arial Narrow" w:hAnsi="Arial Narrow" w:cs="Arial Narrow"/>
                <w:b/>
                <w:sz w:val="20"/>
                <w:szCs w:val="20"/>
              </w:rPr>
              <w:t>“ “</w:t>
            </w:r>
            <w:proofErr w:type="gramEnd"/>
            <w:r>
              <w:rPr>
                <w:rFonts w:ascii="Arial Narrow" w:eastAsia="Arial Narrow" w:hAnsi="Arial Narrow" w:cs="Arial Narrow"/>
                <w:b/>
                <w:sz w:val="20"/>
                <w:szCs w:val="20"/>
              </w:rPr>
              <w:t>First I need to…”</w:t>
            </w:r>
          </w:p>
          <w:p w14:paraId="0921DB25" w14:textId="77777777" w:rsidR="00106EE4" w:rsidRDefault="00106EE4">
            <w:pPr>
              <w:rPr>
                <w:rFonts w:ascii="Arial Narrow" w:eastAsia="Arial Narrow" w:hAnsi="Arial Narrow" w:cs="Arial Narrow"/>
                <w:b/>
                <w:sz w:val="20"/>
                <w:szCs w:val="20"/>
              </w:rPr>
            </w:pPr>
          </w:p>
          <w:p w14:paraId="72E0D6C2" w14:textId="77777777" w:rsidR="00106EE4" w:rsidRDefault="00106EE4">
            <w:pPr>
              <w:rPr>
                <w:rFonts w:ascii="Arial Narrow" w:eastAsia="Arial Narrow" w:hAnsi="Arial Narrow" w:cs="Arial Narrow"/>
                <w:b/>
                <w:sz w:val="20"/>
                <w:szCs w:val="20"/>
              </w:rPr>
            </w:pPr>
          </w:p>
          <w:p w14:paraId="369BB2C9"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2a, 10b, 13</w:t>
            </w:r>
          </w:p>
        </w:tc>
        <w:tc>
          <w:tcPr>
            <w:tcW w:w="1800" w:type="dxa"/>
          </w:tcPr>
          <w:p w14:paraId="0E26887D"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 xml:space="preserve">Teach the concept of size with rhyme. Hold your hands with them together as you say this simple rhyme with your child.” Big fish, Little </w:t>
            </w:r>
            <w:proofErr w:type="spellStart"/>
            <w:r>
              <w:rPr>
                <w:rFonts w:ascii="Arial Narrow" w:eastAsia="Arial Narrow" w:hAnsi="Arial Narrow" w:cs="Arial Narrow"/>
                <w:b/>
                <w:sz w:val="20"/>
                <w:szCs w:val="20"/>
              </w:rPr>
              <w:t>fish.etc</w:t>
            </w:r>
            <w:proofErr w:type="spellEnd"/>
            <w:r>
              <w:rPr>
                <w:rFonts w:ascii="Arial Narrow" w:eastAsia="Arial Narrow" w:hAnsi="Arial Narrow" w:cs="Arial Narrow"/>
                <w:b/>
                <w:sz w:val="20"/>
                <w:szCs w:val="20"/>
              </w:rPr>
              <w:t>.”</w:t>
            </w:r>
          </w:p>
          <w:p w14:paraId="774ED11D" w14:textId="77777777" w:rsidR="00106EE4" w:rsidRDefault="00106EE4">
            <w:pPr>
              <w:rPr>
                <w:rFonts w:ascii="Arial Narrow" w:eastAsia="Arial Narrow" w:hAnsi="Arial Narrow" w:cs="Arial Narrow"/>
                <w:b/>
                <w:sz w:val="20"/>
                <w:szCs w:val="20"/>
              </w:rPr>
            </w:pPr>
          </w:p>
          <w:p w14:paraId="25B93E19"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2a&amp;b, 8a, 9a</w:t>
            </w:r>
          </w:p>
        </w:tc>
      </w:tr>
      <w:tr w:rsidR="00106EE4" w14:paraId="7FB1E2A9" w14:textId="77777777">
        <w:trPr>
          <w:trHeight w:val="1290"/>
          <w:jc w:val="center"/>
        </w:trPr>
        <w:tc>
          <w:tcPr>
            <w:tcW w:w="1725" w:type="dxa"/>
          </w:tcPr>
          <w:p w14:paraId="05C0864C"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Practice turning pages in a book.</w:t>
            </w:r>
          </w:p>
          <w:p w14:paraId="45ECB580" w14:textId="77777777" w:rsidR="00106EE4" w:rsidRDefault="00106EE4">
            <w:pPr>
              <w:rPr>
                <w:rFonts w:ascii="Arial Narrow" w:eastAsia="Arial Narrow" w:hAnsi="Arial Narrow" w:cs="Arial Narrow"/>
                <w:b/>
                <w:sz w:val="20"/>
                <w:szCs w:val="20"/>
              </w:rPr>
            </w:pPr>
          </w:p>
          <w:p w14:paraId="24FBC991" w14:textId="77777777" w:rsidR="00106EE4" w:rsidRDefault="00106EE4">
            <w:pPr>
              <w:rPr>
                <w:rFonts w:ascii="Arial Narrow" w:eastAsia="Arial Narrow" w:hAnsi="Arial Narrow" w:cs="Arial Narrow"/>
                <w:b/>
                <w:sz w:val="20"/>
                <w:szCs w:val="20"/>
              </w:rPr>
            </w:pPr>
          </w:p>
          <w:p w14:paraId="6A707FE3" w14:textId="77777777" w:rsidR="00106EE4" w:rsidRDefault="00106EE4">
            <w:pPr>
              <w:rPr>
                <w:rFonts w:ascii="Arial Narrow" w:eastAsia="Arial Narrow" w:hAnsi="Arial Narrow" w:cs="Arial Narrow"/>
                <w:b/>
                <w:sz w:val="20"/>
                <w:szCs w:val="20"/>
              </w:rPr>
            </w:pPr>
          </w:p>
          <w:p w14:paraId="78E71ADA" w14:textId="77777777" w:rsidR="00106EE4" w:rsidRDefault="00106EE4">
            <w:pPr>
              <w:rPr>
                <w:rFonts w:ascii="Arial Narrow" w:eastAsia="Arial Narrow" w:hAnsi="Arial Narrow" w:cs="Arial Narrow"/>
                <w:b/>
                <w:sz w:val="20"/>
                <w:szCs w:val="20"/>
              </w:rPr>
            </w:pPr>
          </w:p>
          <w:p w14:paraId="54FE12E8" w14:textId="77777777" w:rsidR="00106EE4" w:rsidRDefault="00106EE4">
            <w:pPr>
              <w:rPr>
                <w:rFonts w:ascii="Arial Narrow" w:eastAsia="Arial Narrow" w:hAnsi="Arial Narrow" w:cs="Arial Narrow"/>
                <w:b/>
                <w:sz w:val="20"/>
                <w:szCs w:val="20"/>
              </w:rPr>
            </w:pPr>
          </w:p>
          <w:p w14:paraId="322835E9" w14:textId="77777777" w:rsidR="00106EE4" w:rsidRDefault="00106EE4">
            <w:pPr>
              <w:rPr>
                <w:rFonts w:ascii="Arial Narrow" w:eastAsia="Arial Narrow" w:hAnsi="Arial Narrow" w:cs="Arial Narrow"/>
                <w:b/>
                <w:sz w:val="20"/>
                <w:szCs w:val="20"/>
              </w:rPr>
            </w:pPr>
          </w:p>
          <w:p w14:paraId="4BA8E723" w14:textId="77777777" w:rsidR="00106EE4" w:rsidRDefault="00EF40B9">
            <w:pPr>
              <w:rPr>
                <w:rFonts w:ascii="Arial Narrow" w:eastAsia="Arial Narrow" w:hAnsi="Arial Narrow" w:cs="Arial Narrow"/>
                <w:sz w:val="20"/>
                <w:szCs w:val="20"/>
              </w:rPr>
            </w:pPr>
            <w:r>
              <w:rPr>
                <w:rFonts w:ascii="Arial Narrow" w:eastAsia="Arial Narrow" w:hAnsi="Arial Narrow" w:cs="Arial Narrow"/>
                <w:b/>
                <w:sz w:val="20"/>
                <w:szCs w:val="20"/>
              </w:rPr>
              <w:t>Obj. 7a,17b 18a</w:t>
            </w:r>
          </w:p>
        </w:tc>
        <w:tc>
          <w:tcPr>
            <w:tcW w:w="1785" w:type="dxa"/>
          </w:tcPr>
          <w:p w14:paraId="29B80C19" w14:textId="77777777" w:rsidR="00106EE4" w:rsidRDefault="00EF40B9">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Wrap a rubber band around three different colored crayons, give it to your child with a piece of paper.</w:t>
            </w:r>
          </w:p>
          <w:p w14:paraId="14B4E185" w14:textId="77777777" w:rsidR="00106EE4" w:rsidRDefault="00106EE4">
            <w:pPr>
              <w:rPr>
                <w:rFonts w:ascii="Arial Narrow" w:eastAsia="Arial Narrow" w:hAnsi="Arial Narrow" w:cs="Arial Narrow"/>
                <w:b/>
                <w:sz w:val="20"/>
                <w:szCs w:val="20"/>
              </w:rPr>
            </w:pPr>
          </w:p>
          <w:p w14:paraId="7A3C54E6" w14:textId="77777777" w:rsidR="00106EE4" w:rsidRDefault="00106EE4">
            <w:pPr>
              <w:rPr>
                <w:rFonts w:ascii="Arial Narrow" w:eastAsia="Arial Narrow" w:hAnsi="Arial Narrow" w:cs="Arial Narrow"/>
                <w:b/>
                <w:sz w:val="20"/>
                <w:szCs w:val="20"/>
              </w:rPr>
            </w:pPr>
          </w:p>
          <w:p w14:paraId="7791F47C" w14:textId="77777777" w:rsidR="00106EE4" w:rsidRDefault="00EF40B9">
            <w:pPr>
              <w:rPr>
                <w:rFonts w:ascii="Arial Narrow" w:eastAsia="Arial Narrow" w:hAnsi="Arial Narrow" w:cs="Arial Narrow"/>
                <w:b/>
                <w:color w:val="000000"/>
                <w:sz w:val="20"/>
                <w:szCs w:val="20"/>
              </w:rPr>
            </w:pPr>
            <w:r>
              <w:rPr>
                <w:rFonts w:ascii="Arial Narrow" w:eastAsia="Arial Narrow" w:hAnsi="Arial Narrow" w:cs="Arial Narrow"/>
                <w:b/>
                <w:sz w:val="20"/>
                <w:szCs w:val="20"/>
              </w:rPr>
              <w:t>Obj. 7a, 11a, 19b</w:t>
            </w:r>
          </w:p>
        </w:tc>
        <w:tc>
          <w:tcPr>
            <w:tcW w:w="1860" w:type="dxa"/>
          </w:tcPr>
          <w:p w14:paraId="355D3FD8" w14:textId="77777777" w:rsidR="00106EE4" w:rsidRDefault="00EF40B9">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Create a pillow crawl course.</w:t>
            </w:r>
            <w:r>
              <w:rPr>
                <w:rFonts w:ascii="Arial Narrow" w:eastAsia="Arial Narrow" w:hAnsi="Arial Narrow" w:cs="Arial Narrow"/>
                <w:b/>
                <w:sz w:val="20"/>
                <w:szCs w:val="20"/>
              </w:rPr>
              <w:t xml:space="preserve"> P</w:t>
            </w:r>
            <w:r>
              <w:rPr>
                <w:rFonts w:ascii="Arial Narrow" w:eastAsia="Arial Narrow" w:hAnsi="Arial Narrow" w:cs="Arial Narrow"/>
                <w:b/>
                <w:color w:val="000000"/>
                <w:sz w:val="20"/>
                <w:szCs w:val="20"/>
              </w:rPr>
              <w:t>lace</w:t>
            </w:r>
            <w:r>
              <w:rPr>
                <w:rFonts w:ascii="Arial Narrow" w:eastAsia="Arial Narrow" w:hAnsi="Arial Narrow" w:cs="Arial Narrow"/>
                <w:b/>
                <w:sz w:val="20"/>
                <w:szCs w:val="20"/>
              </w:rPr>
              <w:t xml:space="preserve"> </w:t>
            </w:r>
            <w:r>
              <w:rPr>
                <w:rFonts w:ascii="Arial Narrow" w:eastAsia="Arial Narrow" w:hAnsi="Arial Narrow" w:cs="Arial Narrow"/>
                <w:b/>
                <w:color w:val="000000"/>
                <w:sz w:val="20"/>
                <w:szCs w:val="20"/>
              </w:rPr>
              <w:t xml:space="preserve">pillows and couch cushions on the floor for your toddler to </w:t>
            </w:r>
            <w:r>
              <w:rPr>
                <w:rFonts w:ascii="Arial Narrow" w:eastAsia="Arial Narrow" w:hAnsi="Arial Narrow" w:cs="Arial Narrow"/>
                <w:b/>
                <w:sz w:val="20"/>
                <w:szCs w:val="20"/>
              </w:rPr>
              <w:t>explore.</w:t>
            </w:r>
          </w:p>
          <w:p w14:paraId="5567129D" w14:textId="77777777" w:rsidR="00106EE4" w:rsidRDefault="00106EE4">
            <w:pPr>
              <w:rPr>
                <w:rFonts w:ascii="Arial Narrow" w:eastAsia="Arial Narrow" w:hAnsi="Arial Narrow" w:cs="Arial Narrow"/>
                <w:b/>
                <w:sz w:val="20"/>
                <w:szCs w:val="20"/>
              </w:rPr>
            </w:pPr>
          </w:p>
          <w:p w14:paraId="6E42065F" w14:textId="77777777" w:rsidR="00106EE4" w:rsidRDefault="00106EE4">
            <w:pPr>
              <w:rPr>
                <w:rFonts w:ascii="Arial Narrow" w:eastAsia="Arial Narrow" w:hAnsi="Arial Narrow" w:cs="Arial Narrow"/>
                <w:b/>
                <w:sz w:val="20"/>
                <w:szCs w:val="20"/>
              </w:rPr>
            </w:pPr>
          </w:p>
          <w:p w14:paraId="75FB5595"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4, 5, 11b</w:t>
            </w:r>
          </w:p>
        </w:tc>
        <w:tc>
          <w:tcPr>
            <w:tcW w:w="1965" w:type="dxa"/>
          </w:tcPr>
          <w:p w14:paraId="460F24B2"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Help your baby learn about basic colors by pointing out examples of colors as you talk to him.</w:t>
            </w:r>
          </w:p>
          <w:p w14:paraId="4DFFAC56" w14:textId="77777777" w:rsidR="00106EE4" w:rsidRDefault="00106EE4">
            <w:pPr>
              <w:rPr>
                <w:rFonts w:ascii="Arial Narrow" w:eastAsia="Arial Narrow" w:hAnsi="Arial Narrow" w:cs="Arial Narrow"/>
                <w:b/>
                <w:sz w:val="20"/>
                <w:szCs w:val="20"/>
              </w:rPr>
            </w:pPr>
          </w:p>
          <w:p w14:paraId="648339C1" w14:textId="77777777" w:rsidR="00106EE4" w:rsidRDefault="00106EE4">
            <w:pPr>
              <w:rPr>
                <w:rFonts w:ascii="Arial Narrow" w:eastAsia="Arial Narrow" w:hAnsi="Arial Narrow" w:cs="Arial Narrow"/>
                <w:b/>
                <w:sz w:val="20"/>
                <w:szCs w:val="20"/>
              </w:rPr>
            </w:pPr>
          </w:p>
          <w:p w14:paraId="194B8B24" w14:textId="77777777" w:rsidR="00106EE4" w:rsidRDefault="00106EE4">
            <w:pPr>
              <w:rPr>
                <w:rFonts w:ascii="Arial Narrow" w:eastAsia="Arial Narrow" w:hAnsi="Arial Narrow" w:cs="Arial Narrow"/>
                <w:b/>
                <w:sz w:val="20"/>
                <w:szCs w:val="20"/>
              </w:rPr>
            </w:pPr>
          </w:p>
          <w:p w14:paraId="02259862"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8a, 9a, 13</w:t>
            </w:r>
          </w:p>
        </w:tc>
        <w:tc>
          <w:tcPr>
            <w:tcW w:w="2055" w:type="dxa"/>
          </w:tcPr>
          <w:p w14:paraId="775392D5" w14:textId="77777777" w:rsidR="00106EE4" w:rsidRDefault="00EF40B9">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Take your child for a walk</w:t>
            </w:r>
            <w:r>
              <w:rPr>
                <w:rFonts w:ascii="Arial Narrow" w:eastAsia="Arial Narrow" w:hAnsi="Arial Narrow" w:cs="Arial Narrow"/>
                <w:b/>
                <w:sz w:val="20"/>
                <w:szCs w:val="20"/>
              </w:rPr>
              <w:t xml:space="preserve">, count, </w:t>
            </w:r>
            <w:r>
              <w:rPr>
                <w:rFonts w:ascii="Arial Narrow" w:eastAsia="Arial Narrow" w:hAnsi="Arial Narrow" w:cs="Arial Narrow"/>
                <w:b/>
                <w:color w:val="000000"/>
                <w:sz w:val="20"/>
                <w:szCs w:val="20"/>
              </w:rPr>
              <w:t>trees, birds</w:t>
            </w:r>
            <w:r>
              <w:rPr>
                <w:rFonts w:ascii="Arial Narrow" w:eastAsia="Arial Narrow" w:hAnsi="Arial Narrow" w:cs="Arial Narrow"/>
                <w:b/>
                <w:sz w:val="20"/>
                <w:szCs w:val="20"/>
              </w:rPr>
              <w:t>,</w:t>
            </w:r>
            <w:r>
              <w:rPr>
                <w:rFonts w:ascii="Arial Narrow" w:eastAsia="Arial Narrow" w:hAnsi="Arial Narrow" w:cs="Arial Narrow"/>
                <w:b/>
                <w:color w:val="000000"/>
                <w:sz w:val="20"/>
                <w:szCs w:val="20"/>
              </w:rPr>
              <w:t xml:space="preserve"> houses.  Use descriptive language to discuss surroundings.</w:t>
            </w:r>
          </w:p>
          <w:p w14:paraId="5C34EE2A" w14:textId="77777777" w:rsidR="00106EE4" w:rsidRDefault="00106EE4">
            <w:pPr>
              <w:rPr>
                <w:rFonts w:ascii="Arial Narrow" w:eastAsia="Arial Narrow" w:hAnsi="Arial Narrow" w:cs="Arial Narrow"/>
                <w:b/>
                <w:sz w:val="20"/>
                <w:szCs w:val="20"/>
              </w:rPr>
            </w:pPr>
          </w:p>
          <w:p w14:paraId="75A1AAAE" w14:textId="77777777" w:rsidR="00106EE4" w:rsidRDefault="00106EE4">
            <w:pPr>
              <w:rPr>
                <w:rFonts w:ascii="Arial Narrow" w:eastAsia="Arial Narrow" w:hAnsi="Arial Narrow" w:cs="Arial Narrow"/>
                <w:b/>
                <w:sz w:val="20"/>
                <w:szCs w:val="20"/>
              </w:rPr>
            </w:pPr>
          </w:p>
          <w:p w14:paraId="561DC4DA" w14:textId="77777777" w:rsidR="00106EE4" w:rsidRDefault="00106EE4">
            <w:pPr>
              <w:rPr>
                <w:rFonts w:ascii="Arial Narrow" w:eastAsia="Arial Narrow" w:hAnsi="Arial Narrow" w:cs="Arial Narrow"/>
                <w:b/>
                <w:sz w:val="20"/>
                <w:szCs w:val="20"/>
              </w:rPr>
            </w:pPr>
          </w:p>
          <w:p w14:paraId="4F15D1E9"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8a, 9a, 13</w:t>
            </w:r>
          </w:p>
        </w:tc>
        <w:tc>
          <w:tcPr>
            <w:tcW w:w="2490" w:type="dxa"/>
          </w:tcPr>
          <w:p w14:paraId="1322B502"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Place a laundry basket in front of your child and ask, "Can you sit INSIDE the basket?” "Can you sit OUTSIDE the basket?” "Can you sit NEXT to the basket?" Show your child how to sit UNDER the basket.</w:t>
            </w:r>
          </w:p>
          <w:p w14:paraId="3586CDA4"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2b, 4, 8a</w:t>
            </w:r>
          </w:p>
        </w:tc>
        <w:tc>
          <w:tcPr>
            <w:tcW w:w="1800" w:type="dxa"/>
          </w:tcPr>
          <w:p w14:paraId="0F8BE419"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 xml:space="preserve">Tell your child a story you </w:t>
            </w:r>
            <w:proofErr w:type="gramStart"/>
            <w:r>
              <w:rPr>
                <w:rFonts w:ascii="Arial Narrow" w:eastAsia="Arial Narrow" w:hAnsi="Arial Narrow" w:cs="Arial Narrow"/>
                <w:b/>
                <w:sz w:val="20"/>
                <w:szCs w:val="20"/>
              </w:rPr>
              <w:t>know, or</w:t>
            </w:r>
            <w:proofErr w:type="gramEnd"/>
            <w:r>
              <w:rPr>
                <w:rFonts w:ascii="Arial Narrow" w:eastAsia="Arial Narrow" w:hAnsi="Arial Narrow" w:cs="Arial Narrow"/>
                <w:b/>
                <w:sz w:val="20"/>
                <w:szCs w:val="20"/>
              </w:rPr>
              <w:t xml:space="preserve"> make one up.</w:t>
            </w:r>
          </w:p>
          <w:p w14:paraId="04BA4C8E" w14:textId="77777777" w:rsidR="00106EE4" w:rsidRDefault="00106EE4">
            <w:pPr>
              <w:rPr>
                <w:rFonts w:ascii="Arial Narrow" w:eastAsia="Arial Narrow" w:hAnsi="Arial Narrow" w:cs="Arial Narrow"/>
                <w:b/>
                <w:sz w:val="20"/>
                <w:szCs w:val="20"/>
              </w:rPr>
            </w:pPr>
          </w:p>
          <w:p w14:paraId="7A17A346" w14:textId="77777777" w:rsidR="00106EE4" w:rsidRDefault="00106EE4">
            <w:pPr>
              <w:rPr>
                <w:rFonts w:ascii="Arial Narrow" w:eastAsia="Arial Narrow" w:hAnsi="Arial Narrow" w:cs="Arial Narrow"/>
                <w:b/>
                <w:sz w:val="20"/>
                <w:szCs w:val="20"/>
              </w:rPr>
            </w:pPr>
          </w:p>
          <w:p w14:paraId="77DF9D67" w14:textId="77777777" w:rsidR="00106EE4" w:rsidRDefault="00106EE4">
            <w:pPr>
              <w:rPr>
                <w:rFonts w:ascii="Arial Narrow" w:eastAsia="Arial Narrow" w:hAnsi="Arial Narrow" w:cs="Arial Narrow"/>
                <w:b/>
                <w:sz w:val="20"/>
                <w:szCs w:val="20"/>
              </w:rPr>
            </w:pPr>
          </w:p>
          <w:p w14:paraId="58A664B0" w14:textId="77777777" w:rsidR="00106EE4" w:rsidRDefault="00106EE4">
            <w:pPr>
              <w:rPr>
                <w:rFonts w:ascii="Arial Narrow" w:eastAsia="Arial Narrow" w:hAnsi="Arial Narrow" w:cs="Arial Narrow"/>
                <w:b/>
                <w:sz w:val="20"/>
                <w:szCs w:val="20"/>
              </w:rPr>
            </w:pPr>
          </w:p>
          <w:p w14:paraId="02719FEA" w14:textId="77777777" w:rsidR="00106EE4" w:rsidRDefault="00106EE4">
            <w:pPr>
              <w:rPr>
                <w:rFonts w:ascii="Arial Narrow" w:eastAsia="Arial Narrow" w:hAnsi="Arial Narrow" w:cs="Arial Narrow"/>
                <w:b/>
                <w:sz w:val="20"/>
                <w:szCs w:val="20"/>
              </w:rPr>
            </w:pPr>
          </w:p>
          <w:p w14:paraId="5C107DAB" w14:textId="77777777" w:rsidR="00106EE4" w:rsidRDefault="00EF40B9">
            <w:pPr>
              <w:rPr>
                <w:rFonts w:ascii="Arial Narrow" w:eastAsia="Arial Narrow" w:hAnsi="Arial Narrow" w:cs="Arial Narrow"/>
                <w:b/>
                <w:sz w:val="20"/>
                <w:szCs w:val="20"/>
              </w:rPr>
            </w:pPr>
            <w:r>
              <w:rPr>
                <w:rFonts w:ascii="Arial Narrow" w:eastAsia="Arial Narrow" w:hAnsi="Arial Narrow" w:cs="Arial Narrow"/>
                <w:b/>
                <w:sz w:val="20"/>
                <w:szCs w:val="20"/>
              </w:rPr>
              <w:t>Obj. 2a, 8a, 9d</w:t>
            </w:r>
          </w:p>
        </w:tc>
      </w:tr>
    </w:tbl>
    <w:p w14:paraId="22F435A9" w14:textId="77777777" w:rsidR="00EF40B9" w:rsidRDefault="00EF40B9">
      <w:pPr>
        <w:jc w:val="center"/>
        <w:rPr>
          <w:rFonts w:ascii="Times New Roman" w:eastAsia="Times New Roman" w:hAnsi="Times New Roman" w:cs="Times New Roman"/>
          <w:b/>
          <w:sz w:val="28"/>
          <w:szCs w:val="28"/>
          <w:u w:val="single"/>
        </w:rPr>
      </w:pPr>
    </w:p>
    <w:p w14:paraId="6651608F" w14:textId="57DF0CA0" w:rsidR="00106EE4" w:rsidRDefault="00EF40B9">
      <w:pPr>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lastRenderedPageBreak/>
        <w:t>Educational Home Activity GOLD Objectives</w:t>
      </w:r>
    </w:p>
    <w:p w14:paraId="5AF22ED5" w14:textId="77777777" w:rsidR="00106EE4" w:rsidRDefault="00EF40B9">
      <w:pPr>
        <w:tabs>
          <w:tab w:val="left" w:pos="784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7FB75E7" w14:textId="77777777" w:rsidR="00106EE4" w:rsidRDefault="00EF40B9">
      <w:pPr>
        <w:rPr>
          <w:rFonts w:ascii="Times New Roman" w:eastAsia="Times New Roman" w:hAnsi="Times New Roman" w:cs="Times New Roman"/>
        </w:rPr>
      </w:pPr>
      <w:r>
        <w:rPr>
          <w:rFonts w:ascii="Times New Roman" w:eastAsia="Times New Roman" w:hAnsi="Times New Roman" w:cs="Times New Roman"/>
          <w:b/>
          <w:u w:val="single"/>
        </w:rPr>
        <w:t>Social Emotional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Cognitive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Mathematics</w:t>
      </w:r>
    </w:p>
    <w:p w14:paraId="24E6CE33"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1.  Regulates own emotional and behaviors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11.  Demonstrates positive approaches to learning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20.  Uses number concepts &amp; operations</w:t>
      </w:r>
    </w:p>
    <w:p w14:paraId="4581459B"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Manages feelings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Attends and engages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Counts</w:t>
      </w:r>
    </w:p>
    <w:p w14:paraId="0B58254D"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Follows limits and expectations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Persists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Quantifies</w:t>
      </w:r>
    </w:p>
    <w:p w14:paraId="4F9BB438"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Takes care of own needs appropriately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Solves problems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Connects numerals with their quantities</w:t>
      </w:r>
    </w:p>
    <w:p w14:paraId="235D997E"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2.  Establishes &amp; sustains positive relationships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  Shows curiosity and motivation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21.  Explores &amp; describes spatial</w:t>
      </w:r>
    </w:p>
    <w:p w14:paraId="58D645BF"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Forms relationships with adults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e.  Shows flexibility &amp; inventiveness in thinking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relationships &amp; shapes</w:t>
      </w:r>
    </w:p>
    <w:p w14:paraId="2F3E9B76"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Responds to emotional cues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12.  Remembers and connects experiences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Understands spatial relationships</w:t>
      </w:r>
    </w:p>
    <w:p w14:paraId="0FDEC700"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Interacts with peers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Recognizes and recalls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Understands shapes</w:t>
      </w:r>
    </w:p>
    <w:p w14:paraId="70850943"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  Makes friends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Makes connections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22.  Compares and measures</w:t>
      </w:r>
    </w:p>
    <w:p w14:paraId="3AC14D5F"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Participates cooperatively and constructively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13.  Uses classification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23.  Demonstrates knowledge of patterns</w:t>
      </w:r>
    </w:p>
    <w:p w14:paraId="24C1FD12"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In group situations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14.  Uses symbols and images to represent something not present</w:t>
      </w:r>
    </w:p>
    <w:p w14:paraId="411660EC"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Balances needs and rights of self and others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Thinks symbolically</w:t>
      </w:r>
    </w:p>
    <w:p w14:paraId="12911F38"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Solves social problems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Engages in sociodramatic play</w:t>
      </w:r>
    </w:p>
    <w:p w14:paraId="646766E2" w14:textId="77777777" w:rsidR="00106EE4" w:rsidRDefault="00106EE4">
      <w:pPr>
        <w:rPr>
          <w:rFonts w:ascii="Times New Roman" w:eastAsia="Times New Roman" w:hAnsi="Times New Roman" w:cs="Times New Roman"/>
          <w:sz w:val="20"/>
          <w:szCs w:val="20"/>
        </w:rPr>
      </w:pPr>
    </w:p>
    <w:p w14:paraId="6DE2C723" w14:textId="77777777" w:rsidR="00106EE4" w:rsidRDefault="00EF40B9">
      <w:pPr>
        <w:rPr>
          <w:rFonts w:ascii="Times New Roman" w:eastAsia="Times New Roman" w:hAnsi="Times New Roman" w:cs="Times New Roman"/>
          <w:u w:val="single"/>
        </w:rPr>
      </w:pPr>
      <w:r>
        <w:rPr>
          <w:rFonts w:ascii="Times New Roman" w:eastAsia="Times New Roman" w:hAnsi="Times New Roman" w:cs="Times New Roman"/>
          <w:b/>
          <w:u w:val="single"/>
        </w:rPr>
        <w:t>Physical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Literacy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Science &amp; Technology</w:t>
      </w:r>
    </w:p>
    <w:p w14:paraId="2FFE7E28"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4.  Demonstrates traveling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15.  Demonstrates phonological awareness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24.  Uses scientific inquiry skills</w:t>
      </w:r>
    </w:p>
    <w:p w14:paraId="513A827F"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5.  Demonstrates balancing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Notices and discriminates rhymes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25.  Demonstrates knowledge of the </w:t>
      </w:r>
    </w:p>
    <w:p w14:paraId="4CAD244B"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6.  Demonstrates gross motor manipulative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Notices and discriminates alliteration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characteristics of living things</w:t>
      </w:r>
    </w:p>
    <w:p w14:paraId="29562924"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7.  Demonstrates fine motor strength &amp; coordination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Notices and discriminates smaller and smaller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26.  Demonstrates knowledge of the</w:t>
      </w:r>
    </w:p>
    <w:p w14:paraId="69750006"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Uses fingers and hands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units of sounds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physical properties of objects &amp; materials</w:t>
      </w:r>
    </w:p>
    <w:p w14:paraId="488EDDFD"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Uses writing and drawing tools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16.  Demonstrates knowledge of the alphabet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27.  Demonstrates knowledge of Earth’s</w:t>
      </w:r>
    </w:p>
    <w:p w14:paraId="2BE71DC2"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Identifies and names letters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environment</w:t>
      </w:r>
    </w:p>
    <w:p w14:paraId="5C6D7610"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b/>
          <w:u w:val="single"/>
        </w:rPr>
        <w:t>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letter-sound knowledge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28.  Uses tools and other technology to</w:t>
      </w:r>
    </w:p>
    <w:p w14:paraId="6E5734CD"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Listens to and understand increasingly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17.  Demonstrates knowledge of print and its uses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perform tasks</w:t>
      </w:r>
    </w:p>
    <w:p w14:paraId="22919961"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Complex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Uses and appreciates books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46B5F049" w14:textId="77777777" w:rsidR="00106EE4" w:rsidRDefault="00EF40B9">
      <w:pPr>
        <w:rPr>
          <w:rFonts w:ascii="Times New Roman" w:eastAsia="Times New Roman" w:hAnsi="Times New Roman" w:cs="Times New Roman"/>
        </w:rPr>
      </w:pPr>
      <w:r>
        <w:rPr>
          <w:rFonts w:ascii="Times New Roman" w:eastAsia="Times New Roman" w:hAnsi="Times New Roman" w:cs="Times New Roman"/>
          <w:sz w:val="20"/>
          <w:szCs w:val="20"/>
        </w:rPr>
        <w:t xml:space="preserve">   a.  Comprehends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print concepts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u w:val="single"/>
        </w:rPr>
        <w:t>Social Studies</w:t>
      </w:r>
    </w:p>
    <w:p w14:paraId="4CCFF663"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Follows directions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18.  Comprehends and responds to books and other texts</w:t>
      </w:r>
      <w:r>
        <w:rPr>
          <w:rFonts w:ascii="Times New Roman" w:eastAsia="Times New Roman" w:hAnsi="Times New Roman" w:cs="Times New Roman"/>
          <w:sz w:val="20"/>
          <w:szCs w:val="20"/>
        </w:rPr>
        <w:tab/>
        <w:t>29.  Demonstrates knowledge about self</w:t>
      </w:r>
    </w:p>
    <w:p w14:paraId="612C13F2"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9.  Uses language to express thoughts and needs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Interacts during read </w:t>
      </w:r>
      <w:proofErr w:type="spellStart"/>
      <w:r>
        <w:rPr>
          <w:rFonts w:ascii="Times New Roman" w:eastAsia="Times New Roman" w:hAnsi="Times New Roman" w:cs="Times New Roman"/>
          <w:sz w:val="20"/>
          <w:szCs w:val="20"/>
        </w:rPr>
        <w:t>alouds</w:t>
      </w:r>
      <w:proofErr w:type="spellEnd"/>
      <w:r>
        <w:rPr>
          <w:rFonts w:ascii="Times New Roman" w:eastAsia="Times New Roman" w:hAnsi="Times New Roman" w:cs="Times New Roman"/>
          <w:sz w:val="20"/>
          <w:szCs w:val="20"/>
        </w:rPr>
        <w:t xml:space="preserve"> and book conversations</w:t>
      </w:r>
      <w:r>
        <w:rPr>
          <w:rFonts w:ascii="Times New Roman" w:eastAsia="Times New Roman" w:hAnsi="Times New Roman" w:cs="Times New Roman"/>
          <w:sz w:val="20"/>
          <w:szCs w:val="20"/>
        </w:rPr>
        <w:tab/>
        <w:t>30.  Shows basic understanding of people</w:t>
      </w:r>
    </w:p>
    <w:p w14:paraId="73061EE6"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Uses an expanding expressive vocabulary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emergent reading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31.  Explores changes related to people</w:t>
      </w:r>
    </w:p>
    <w:p w14:paraId="4CDC64A6"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w:t>
      </w:r>
      <w:proofErr w:type="gramStart"/>
      <w:r>
        <w:rPr>
          <w:rFonts w:ascii="Times New Roman" w:eastAsia="Times New Roman" w:hAnsi="Times New Roman" w:cs="Times New Roman"/>
          <w:sz w:val="20"/>
          <w:szCs w:val="20"/>
        </w:rPr>
        <w:t>Speaks clearly</w:t>
      </w:r>
      <w:proofErr w:type="gram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Retells stories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32.  Demonstrates geographic knowledge</w:t>
      </w:r>
    </w:p>
    <w:p w14:paraId="3E0E2153"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Uses conventional grammar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19.  Demonstrates emergent writing skills</w:t>
      </w:r>
    </w:p>
    <w:p w14:paraId="3F215202" w14:textId="77777777" w:rsidR="00106EE4" w:rsidRDefault="00EF40B9">
      <w:pPr>
        <w:rPr>
          <w:rFonts w:ascii="Times New Roman" w:eastAsia="Times New Roman" w:hAnsi="Times New Roman" w:cs="Times New Roman"/>
          <w:u w:val="single"/>
        </w:rPr>
      </w:pPr>
      <w:r>
        <w:rPr>
          <w:rFonts w:ascii="Times New Roman" w:eastAsia="Times New Roman" w:hAnsi="Times New Roman" w:cs="Times New Roman"/>
          <w:sz w:val="20"/>
          <w:szCs w:val="20"/>
        </w:rPr>
        <w:t xml:space="preserve">   d.  Tells about another time or place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Writes 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u w:val="single"/>
        </w:rPr>
        <w:t>The Arts</w:t>
      </w:r>
    </w:p>
    <w:p w14:paraId="7C53DCEE"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10.  Uses appropriate conversational &amp; other communication skills</w:t>
      </w:r>
      <w:r>
        <w:rPr>
          <w:rFonts w:ascii="Times New Roman" w:eastAsia="Times New Roman" w:hAnsi="Times New Roman" w:cs="Times New Roman"/>
          <w:sz w:val="20"/>
          <w:szCs w:val="20"/>
        </w:rPr>
        <w:tab/>
        <w:t xml:space="preserve">   b.  Writes to convey meaning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33.  Explores the visual arts</w:t>
      </w:r>
    </w:p>
    <w:p w14:paraId="384F9E3B"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Engages in conversations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34.  Explores musical concepts</w:t>
      </w:r>
    </w:p>
    <w:p w14:paraId="61761C5E"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Uses social rules of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35.  Explores dance &amp; movement concepts</w:t>
      </w:r>
    </w:p>
    <w:p w14:paraId="0B2B2150" w14:textId="77777777" w:rsidR="00106EE4" w:rsidRDefault="00EF40B9">
      <w:pPr>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36.  Explores drama through action &amp; language</w:t>
      </w:r>
    </w:p>
    <w:tbl>
      <w:tblPr>
        <w:tblStyle w:val="a0"/>
        <w:tblW w:w="13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9"/>
      </w:tblGrid>
      <w:tr w:rsidR="00106EE4" w14:paraId="737D922E" w14:textId="77777777">
        <w:trPr>
          <w:jc w:val="center"/>
        </w:trPr>
        <w:tc>
          <w:tcPr>
            <w:tcW w:w="13669" w:type="dxa"/>
          </w:tcPr>
          <w:p w14:paraId="10A9A167" w14:textId="77777777" w:rsidR="00106EE4" w:rsidRDefault="00106EE4">
            <w:pPr>
              <w:rPr>
                <w:sz w:val="20"/>
                <w:szCs w:val="20"/>
              </w:rPr>
            </w:pPr>
          </w:p>
          <w:p w14:paraId="56A1ADC1" w14:textId="77777777" w:rsidR="00106EE4" w:rsidRDefault="00EF40B9">
            <w:pPr>
              <w:rPr>
                <w:sz w:val="20"/>
                <w:szCs w:val="20"/>
              </w:rPr>
            </w:pPr>
            <w:r>
              <w:rPr>
                <w:b/>
                <w:sz w:val="20"/>
                <w:szCs w:val="20"/>
              </w:rPr>
              <w:t xml:space="preserve">Please record the total amount of time spent doing the above </w:t>
            </w:r>
            <w:proofErr w:type="gramStart"/>
            <w:r>
              <w:rPr>
                <w:b/>
                <w:sz w:val="20"/>
                <w:szCs w:val="20"/>
              </w:rPr>
              <w:t>activities:_</w:t>
            </w:r>
            <w:proofErr w:type="gramEnd"/>
            <w:r>
              <w:rPr>
                <w:b/>
                <w:sz w:val="20"/>
                <w:szCs w:val="20"/>
              </w:rPr>
              <w:t>____________</w:t>
            </w:r>
          </w:p>
          <w:p w14:paraId="1393ADF1" w14:textId="77777777" w:rsidR="00106EE4" w:rsidRDefault="00106EE4">
            <w:pPr>
              <w:rPr>
                <w:sz w:val="20"/>
                <w:szCs w:val="20"/>
              </w:rPr>
            </w:pPr>
          </w:p>
          <w:p w14:paraId="2384AE73" w14:textId="77777777" w:rsidR="00106EE4" w:rsidRDefault="00EF40B9">
            <w:pPr>
              <w:rPr>
                <w:sz w:val="20"/>
                <w:szCs w:val="20"/>
              </w:rPr>
            </w:pPr>
            <w:r>
              <w:rPr>
                <w:b/>
                <w:sz w:val="20"/>
                <w:szCs w:val="20"/>
              </w:rPr>
              <w:t xml:space="preserve">Parent </w:t>
            </w:r>
            <w:proofErr w:type="gramStart"/>
            <w:r>
              <w:rPr>
                <w:b/>
                <w:sz w:val="20"/>
                <w:szCs w:val="20"/>
              </w:rPr>
              <w:t>Signature:_</w:t>
            </w:r>
            <w:proofErr w:type="gramEnd"/>
            <w:r>
              <w:rPr>
                <w:b/>
                <w:sz w:val="20"/>
                <w:szCs w:val="20"/>
              </w:rPr>
              <w:t>________________________     Date:____________</w:t>
            </w:r>
          </w:p>
          <w:p w14:paraId="34253896" w14:textId="77777777" w:rsidR="00106EE4" w:rsidRDefault="00EF40B9">
            <w:pPr>
              <w:rPr>
                <w:sz w:val="20"/>
                <w:szCs w:val="20"/>
              </w:rPr>
            </w:pPr>
            <w:r>
              <w:rPr>
                <w:b/>
                <w:sz w:val="20"/>
                <w:szCs w:val="20"/>
              </w:rPr>
              <w:t xml:space="preserve">*By signing I am verifying I completed the stated activities with my child </w:t>
            </w:r>
            <w:proofErr w:type="gramStart"/>
            <w:r>
              <w:rPr>
                <w:b/>
                <w:sz w:val="20"/>
                <w:szCs w:val="20"/>
              </w:rPr>
              <w:t>for the amount of</w:t>
            </w:r>
            <w:proofErr w:type="gramEnd"/>
            <w:r>
              <w:rPr>
                <w:b/>
                <w:sz w:val="20"/>
                <w:szCs w:val="20"/>
              </w:rPr>
              <w:t xml:space="preserve"> time indicated.</w:t>
            </w:r>
          </w:p>
          <w:p w14:paraId="12F89EEC" w14:textId="77777777" w:rsidR="00106EE4" w:rsidRDefault="00106EE4">
            <w:pPr>
              <w:rPr>
                <w:sz w:val="20"/>
                <w:szCs w:val="20"/>
              </w:rPr>
            </w:pPr>
          </w:p>
          <w:p w14:paraId="66F581B3" w14:textId="77777777" w:rsidR="00106EE4" w:rsidRDefault="00EF40B9">
            <w:pPr>
              <w:rPr>
                <w:sz w:val="20"/>
                <w:szCs w:val="20"/>
              </w:rPr>
            </w:pPr>
            <w:r>
              <w:rPr>
                <w:b/>
                <w:sz w:val="20"/>
                <w:szCs w:val="20"/>
              </w:rPr>
              <w:t xml:space="preserve">Teacher </w:t>
            </w:r>
            <w:proofErr w:type="gramStart"/>
            <w:r>
              <w:rPr>
                <w:b/>
                <w:sz w:val="20"/>
                <w:szCs w:val="20"/>
              </w:rPr>
              <w:t>Signature:_</w:t>
            </w:r>
            <w:proofErr w:type="gramEnd"/>
            <w:r>
              <w:rPr>
                <w:b/>
                <w:sz w:val="20"/>
                <w:szCs w:val="20"/>
              </w:rPr>
              <w:t>_______________________    Date:____________</w:t>
            </w:r>
          </w:p>
        </w:tc>
      </w:tr>
    </w:tbl>
    <w:p w14:paraId="335DECF7" w14:textId="77777777" w:rsidR="00106EE4" w:rsidRDefault="00106EE4">
      <w:pPr>
        <w:tabs>
          <w:tab w:val="left" w:pos="1380"/>
        </w:tabs>
      </w:pPr>
    </w:p>
    <w:sectPr w:rsidR="00106EE4" w:rsidSect="003E713D">
      <w:pgSz w:w="15840" w:h="12240" w:orient="landscape" w:code="1"/>
      <w:pgMar w:top="360" w:right="360" w:bottom="360" w:left="36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E4"/>
    <w:rsid w:val="00106EE4"/>
    <w:rsid w:val="003E713D"/>
    <w:rsid w:val="00E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F258"/>
  <w15:docId w15:val="{C2F6759C-AF05-4DCF-A287-A979802C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7089</Characters>
  <Application>Microsoft Office Word</Application>
  <DocSecurity>0</DocSecurity>
  <Lines>59</Lines>
  <Paragraphs>16</Paragraphs>
  <ScaleCrop>false</ScaleCrop>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Dugan</cp:lastModifiedBy>
  <cp:revision>3</cp:revision>
  <cp:lastPrinted>2020-09-29T15:31:00Z</cp:lastPrinted>
  <dcterms:created xsi:type="dcterms:W3CDTF">2020-08-26T13:48:00Z</dcterms:created>
  <dcterms:modified xsi:type="dcterms:W3CDTF">2020-09-29T15:31:00Z</dcterms:modified>
</cp:coreProperties>
</file>